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8C" w:rsidRDefault="00023D8C" w:rsidP="00023D8C"/>
    <w:p w:rsidR="00023D8C" w:rsidRDefault="00023D8C" w:rsidP="00023D8C">
      <w:pPr>
        <w:ind w:left="4820"/>
        <w:rPr>
          <w:rFonts w:cs="Antiqua"/>
          <w:b/>
          <w:sz w:val="24"/>
          <w:szCs w:val="24"/>
          <w:lang w:eastAsia="ru-RU"/>
        </w:rPr>
      </w:pPr>
      <w:r>
        <w:rPr>
          <w:rFonts w:cs="Antiqua"/>
          <w:b/>
          <w:sz w:val="24"/>
          <w:szCs w:val="24"/>
          <w:lang w:eastAsia="ru-RU"/>
        </w:rPr>
        <w:t>ЗАТВЕРДЖЕНО</w:t>
      </w:r>
    </w:p>
    <w:p w:rsidR="00023D8C" w:rsidRDefault="00023D8C" w:rsidP="00023D8C">
      <w:pPr>
        <w:ind w:left="4820"/>
        <w:rPr>
          <w:sz w:val="26"/>
          <w:szCs w:val="26"/>
        </w:rPr>
      </w:pPr>
      <w:r>
        <w:rPr>
          <w:sz w:val="26"/>
          <w:szCs w:val="26"/>
        </w:rPr>
        <w:t xml:space="preserve">Наказ управління з питань містобудування та архітектури Одеської обласної державної адміністрації </w:t>
      </w:r>
    </w:p>
    <w:p w:rsidR="00023D8C" w:rsidRDefault="00023D8C" w:rsidP="00023D8C">
      <w:pPr>
        <w:ind w:left="4100" w:firstLine="720"/>
        <w:rPr>
          <w:rStyle w:val="rvts15"/>
          <w:b/>
        </w:rPr>
      </w:pPr>
      <w:r>
        <w:rPr>
          <w:sz w:val="26"/>
          <w:szCs w:val="26"/>
          <w:u w:val="single"/>
        </w:rPr>
        <w:t xml:space="preserve">04.02.2020 </w:t>
      </w:r>
      <w:r>
        <w:rPr>
          <w:sz w:val="26"/>
          <w:szCs w:val="26"/>
        </w:rPr>
        <w:t xml:space="preserve">  № 10/Д </w:t>
      </w:r>
    </w:p>
    <w:p w:rsidR="00023D8C" w:rsidRDefault="00023D8C" w:rsidP="00023D8C">
      <w:pPr>
        <w:jc w:val="center"/>
        <w:rPr>
          <w:rStyle w:val="rvts15"/>
          <w:b/>
        </w:rPr>
      </w:pPr>
    </w:p>
    <w:p w:rsidR="00023D8C" w:rsidRDefault="00023D8C" w:rsidP="00023D8C">
      <w:pPr>
        <w:jc w:val="center"/>
        <w:rPr>
          <w:sz w:val="24"/>
          <w:szCs w:val="24"/>
        </w:rPr>
      </w:pPr>
      <w:r>
        <w:rPr>
          <w:rStyle w:val="rvts15"/>
          <w:b/>
          <w:sz w:val="24"/>
          <w:szCs w:val="24"/>
        </w:rPr>
        <w:t xml:space="preserve">Умови </w:t>
      </w:r>
      <w:r>
        <w:rPr>
          <w:b/>
          <w:sz w:val="24"/>
          <w:szCs w:val="24"/>
        </w:rPr>
        <w:br/>
      </w:r>
      <w:r>
        <w:rPr>
          <w:rStyle w:val="rvts15"/>
          <w:b/>
          <w:sz w:val="24"/>
          <w:szCs w:val="24"/>
        </w:rPr>
        <w:t xml:space="preserve">проведення конкурсу на зайняття вакантної посади державної служби категорії «В» - головного </w:t>
      </w:r>
      <w:r>
        <w:rPr>
          <w:b/>
          <w:sz w:val="24"/>
          <w:szCs w:val="24"/>
        </w:rPr>
        <w:t xml:space="preserve">спеціаліста відділу містобудівного кадастру інженерної геології та геодезії управління з питань містобудування та архітектури Одеської обласної державної адміністрації </w:t>
      </w:r>
    </w:p>
    <w:p w:rsidR="00023D8C" w:rsidRDefault="00023D8C" w:rsidP="00023D8C">
      <w:pPr>
        <w:jc w:val="center"/>
        <w:rPr>
          <w:rStyle w:val="rvts15"/>
          <w:sz w:val="10"/>
          <w:szCs w:val="10"/>
        </w:rPr>
      </w:pPr>
    </w:p>
    <w:tbl>
      <w:tblPr>
        <w:tblW w:w="9510" w:type="dxa"/>
        <w:tblLayout w:type="fixed"/>
        <w:tblLook w:val="04A0" w:firstRow="1" w:lastRow="0" w:firstColumn="1" w:lastColumn="0" w:noHBand="0" w:noVBand="1"/>
      </w:tblPr>
      <w:tblGrid>
        <w:gridCol w:w="441"/>
        <w:gridCol w:w="3259"/>
        <w:gridCol w:w="5810"/>
      </w:tblGrid>
      <w:tr w:rsidR="00023D8C" w:rsidTr="00023D8C">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3D8C" w:rsidRDefault="00023D8C">
            <w:pPr>
              <w:pStyle w:val="rvps12"/>
              <w:spacing w:line="276" w:lineRule="auto"/>
              <w:ind w:left="57"/>
              <w:jc w:val="center"/>
            </w:pPr>
            <w:r>
              <w:rPr>
                <w:b/>
              </w:rPr>
              <w:t>Загальні умови</w:t>
            </w:r>
          </w:p>
        </w:tc>
      </w:tr>
      <w:tr w:rsidR="00023D8C" w:rsidRPr="00023D8C" w:rsidTr="00023D8C">
        <w:tc>
          <w:tcPr>
            <w:tcW w:w="3700" w:type="dxa"/>
            <w:gridSpan w:val="2"/>
            <w:tcBorders>
              <w:top w:val="single" w:sz="4" w:space="0" w:color="000000"/>
              <w:left w:val="single" w:sz="4" w:space="0" w:color="000000"/>
              <w:bottom w:val="single" w:sz="4" w:space="0" w:color="000000"/>
              <w:right w:val="nil"/>
            </w:tcBorders>
            <w:tcMar>
              <w:top w:w="15" w:type="dxa"/>
              <w:left w:w="57" w:type="dxa"/>
              <w:bottom w:w="15" w:type="dxa"/>
              <w:right w:w="15" w:type="dxa"/>
            </w:tcMar>
            <w:hideMark/>
          </w:tcPr>
          <w:p w:rsidR="00023D8C" w:rsidRDefault="00023D8C">
            <w:pPr>
              <w:pStyle w:val="rvps14"/>
              <w:spacing w:line="276" w:lineRule="auto"/>
              <w:ind w:left="57"/>
            </w:pPr>
            <w:r>
              <w:t>Посадові обов’язки</w:t>
            </w:r>
          </w:p>
        </w:tc>
        <w:tc>
          <w:tcPr>
            <w:tcW w:w="581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15" w:type="dxa"/>
            </w:tcMar>
            <w:hideMark/>
          </w:tcPr>
          <w:p w:rsidR="00023D8C" w:rsidRDefault="00023D8C">
            <w:pPr>
              <w:spacing w:line="200" w:lineRule="atLeast"/>
              <w:jc w:val="both"/>
              <w:rPr>
                <w:sz w:val="24"/>
                <w:szCs w:val="24"/>
              </w:rPr>
            </w:pPr>
            <w:r>
              <w:rPr>
                <w:sz w:val="24"/>
                <w:szCs w:val="24"/>
              </w:rPr>
              <w:t>1) р</w:t>
            </w:r>
            <w:r>
              <w:rPr>
                <w:rStyle w:val="FontStyle14"/>
                <w:sz w:val="24"/>
                <w:szCs w:val="24"/>
              </w:rPr>
              <w:t>озглядає заяви на виконання геодезичних, топографічних, інженерно-геологічних робіт для проектування та будівництва</w:t>
            </w:r>
            <w:r>
              <w:rPr>
                <w:sz w:val="24"/>
                <w:szCs w:val="24"/>
              </w:rPr>
              <w:t>;</w:t>
            </w:r>
          </w:p>
          <w:p w:rsidR="00023D8C" w:rsidRDefault="00023D8C">
            <w:pPr>
              <w:shd w:val="clear" w:color="auto" w:fill="FFFFFF"/>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sz w:val="24"/>
                <w:szCs w:val="24"/>
                <w:lang w:eastAsia="ru-RU"/>
              </w:rPr>
            </w:pPr>
            <w:r>
              <w:rPr>
                <w:color w:val="000000"/>
                <w:sz w:val="24"/>
                <w:szCs w:val="24"/>
                <w:lang w:eastAsia="ru-RU"/>
              </w:rPr>
              <w:t>2) з</w:t>
            </w:r>
            <w:r>
              <w:rPr>
                <w:rStyle w:val="FontStyle14"/>
                <w:sz w:val="24"/>
                <w:szCs w:val="24"/>
              </w:rPr>
              <w:t xml:space="preserve">абезпечує реалізацію політики в сфері топографічних, інженерно-геологічних </w:t>
            </w:r>
            <w:proofErr w:type="spellStart"/>
            <w:r>
              <w:rPr>
                <w:rStyle w:val="FontStyle14"/>
                <w:sz w:val="24"/>
                <w:szCs w:val="24"/>
              </w:rPr>
              <w:t>вишукувань</w:t>
            </w:r>
            <w:proofErr w:type="spellEnd"/>
            <w:r>
              <w:rPr>
                <w:color w:val="000000"/>
                <w:sz w:val="24"/>
                <w:szCs w:val="24"/>
                <w:lang w:eastAsia="ru-RU"/>
              </w:rPr>
              <w:t xml:space="preserve">; </w:t>
            </w:r>
            <w:r>
              <w:rPr>
                <w:color w:val="000000"/>
                <w:sz w:val="24"/>
                <w:szCs w:val="24"/>
                <w:lang w:eastAsia="ru-RU"/>
              </w:rPr>
              <w:br/>
              <w:t xml:space="preserve">3) </w:t>
            </w:r>
            <w:r>
              <w:rPr>
                <w:rStyle w:val="FontStyle14"/>
                <w:sz w:val="24"/>
                <w:szCs w:val="24"/>
              </w:rPr>
              <w:t xml:space="preserve">утворює та веде </w:t>
            </w:r>
            <w:proofErr w:type="spellStart"/>
            <w:r>
              <w:rPr>
                <w:rStyle w:val="FontStyle14"/>
                <w:sz w:val="24"/>
                <w:szCs w:val="24"/>
              </w:rPr>
              <w:t>геофонд</w:t>
            </w:r>
            <w:proofErr w:type="spellEnd"/>
            <w:r>
              <w:rPr>
                <w:rStyle w:val="FontStyle14"/>
                <w:sz w:val="24"/>
                <w:szCs w:val="24"/>
              </w:rPr>
              <w:t xml:space="preserve"> геолого-геодезичних матеріалів Одеської області</w:t>
            </w:r>
            <w:r>
              <w:rPr>
                <w:color w:val="000000"/>
                <w:sz w:val="24"/>
                <w:szCs w:val="24"/>
                <w:lang w:eastAsia="ru-RU"/>
              </w:rPr>
              <w:t>;</w:t>
            </w:r>
          </w:p>
          <w:p w:rsidR="00023D8C" w:rsidRDefault="00023D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sz w:val="24"/>
                <w:szCs w:val="24"/>
                <w:lang w:eastAsia="ru-RU"/>
              </w:rPr>
            </w:pPr>
            <w:r>
              <w:rPr>
                <w:color w:val="000000"/>
                <w:sz w:val="24"/>
                <w:szCs w:val="24"/>
                <w:lang w:eastAsia="ru-RU"/>
              </w:rPr>
              <w:t>4) с</w:t>
            </w:r>
            <w:r>
              <w:rPr>
                <w:sz w:val="24"/>
                <w:szCs w:val="24"/>
                <w:lang w:eastAsia="uk-UA"/>
              </w:rPr>
              <w:t>истематизує та зберігає матеріали топографо-геодезичних, інженерно-геологічних робіт, які виконувались на території Одеській області за заявами, погодженими в Управлінні</w:t>
            </w:r>
            <w:r>
              <w:rPr>
                <w:color w:val="000000"/>
                <w:sz w:val="24"/>
                <w:szCs w:val="24"/>
                <w:lang w:eastAsia="ru-RU"/>
              </w:rPr>
              <w:t>;</w:t>
            </w:r>
          </w:p>
          <w:p w:rsidR="00023D8C" w:rsidRDefault="00023D8C">
            <w:pPr>
              <w:spacing w:line="200" w:lineRule="atLeast"/>
              <w:rPr>
                <w:sz w:val="24"/>
                <w:szCs w:val="24"/>
              </w:rPr>
            </w:pPr>
            <w:r>
              <w:rPr>
                <w:color w:val="000000"/>
                <w:sz w:val="24"/>
                <w:szCs w:val="24"/>
                <w:lang w:eastAsia="ru-RU"/>
              </w:rPr>
              <w:t xml:space="preserve">5) </w:t>
            </w:r>
            <w:r>
              <w:rPr>
                <w:sz w:val="24"/>
                <w:szCs w:val="24"/>
              </w:rPr>
              <w:t>виконує інші доручення начальника відділу з питань, що стосуються повноважень відділу</w:t>
            </w:r>
          </w:p>
        </w:tc>
      </w:tr>
      <w:tr w:rsidR="00023D8C" w:rsidTr="00023D8C">
        <w:tc>
          <w:tcPr>
            <w:tcW w:w="3700" w:type="dxa"/>
            <w:gridSpan w:val="2"/>
            <w:tcBorders>
              <w:top w:val="single" w:sz="4" w:space="0" w:color="000000"/>
              <w:left w:val="single" w:sz="4" w:space="0" w:color="000000"/>
              <w:bottom w:val="single" w:sz="4" w:space="0" w:color="000000"/>
              <w:right w:val="nil"/>
            </w:tcBorders>
            <w:tcMar>
              <w:top w:w="15" w:type="dxa"/>
              <w:left w:w="57" w:type="dxa"/>
              <w:bottom w:w="15" w:type="dxa"/>
              <w:right w:w="15" w:type="dxa"/>
            </w:tcMar>
            <w:hideMark/>
          </w:tcPr>
          <w:p w:rsidR="00023D8C" w:rsidRDefault="00023D8C">
            <w:pPr>
              <w:pStyle w:val="rvps14"/>
              <w:spacing w:line="276" w:lineRule="auto"/>
              <w:ind w:left="57"/>
            </w:pPr>
            <w:r>
              <w:t>Умови оплати праці</w:t>
            </w:r>
          </w:p>
        </w:tc>
        <w:tc>
          <w:tcPr>
            <w:tcW w:w="581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15" w:type="dxa"/>
            </w:tcMar>
            <w:hideMark/>
          </w:tcPr>
          <w:p w:rsidR="00023D8C" w:rsidRDefault="00023D8C">
            <w:pPr>
              <w:spacing w:line="276" w:lineRule="auto"/>
              <w:ind w:left="57"/>
              <w:rPr>
                <w:sz w:val="24"/>
                <w:szCs w:val="24"/>
              </w:rPr>
            </w:pPr>
            <w:r>
              <w:rPr>
                <w:sz w:val="24"/>
                <w:szCs w:val="24"/>
              </w:rPr>
              <w:t xml:space="preserve">1) посадовий оклад – 5500 грн.; </w:t>
            </w:r>
          </w:p>
          <w:p w:rsidR="00023D8C" w:rsidRDefault="00023D8C">
            <w:pPr>
              <w:spacing w:line="276" w:lineRule="auto"/>
              <w:ind w:left="57"/>
              <w:rPr>
                <w:sz w:val="24"/>
                <w:szCs w:val="24"/>
              </w:rPr>
            </w:pPr>
            <w:r>
              <w:rPr>
                <w:sz w:val="24"/>
                <w:szCs w:val="24"/>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023D8C" w:rsidRDefault="00023D8C">
            <w:pPr>
              <w:spacing w:line="276" w:lineRule="auto"/>
              <w:ind w:left="57"/>
              <w:rPr>
                <w:sz w:val="24"/>
                <w:szCs w:val="24"/>
              </w:rPr>
            </w:pPr>
            <w:r>
              <w:rPr>
                <w:sz w:val="24"/>
                <w:szCs w:val="24"/>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023D8C" w:rsidRDefault="00023D8C">
            <w:pPr>
              <w:spacing w:line="276" w:lineRule="auto"/>
              <w:ind w:left="57"/>
              <w:rPr>
                <w:sz w:val="24"/>
                <w:szCs w:val="24"/>
              </w:rPr>
            </w:pPr>
            <w:r>
              <w:rPr>
                <w:sz w:val="24"/>
                <w:szCs w:val="24"/>
              </w:rPr>
              <w:t>4) інші доплати та премії відповідно до статті 52 Закону України “Про державну службу”;</w:t>
            </w:r>
          </w:p>
          <w:p w:rsidR="00023D8C" w:rsidRDefault="00023D8C">
            <w:pPr>
              <w:spacing w:line="276" w:lineRule="auto"/>
              <w:ind w:left="57"/>
              <w:rPr>
                <w:sz w:val="24"/>
                <w:szCs w:val="24"/>
              </w:rPr>
            </w:pPr>
            <w:r>
              <w:rPr>
                <w:sz w:val="24"/>
                <w:szCs w:val="24"/>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 15.</w:t>
            </w:r>
          </w:p>
        </w:tc>
      </w:tr>
      <w:tr w:rsidR="00023D8C" w:rsidTr="00023D8C">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023D8C" w:rsidRDefault="00023D8C">
            <w:pPr>
              <w:pStyle w:val="rvps14"/>
              <w:widowControl w:val="0"/>
              <w:spacing w:line="276" w:lineRule="auto"/>
              <w:ind w:left="57"/>
            </w:pPr>
            <w:r>
              <w:lastRenderedPageBreak/>
              <w:t>Інформація про строковість чи безстроковість призначення на посаду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23D8C" w:rsidRDefault="00023D8C">
            <w:pPr>
              <w:pStyle w:val="rvps14"/>
              <w:widowControl w:val="0"/>
              <w:spacing w:before="0" w:after="0" w:line="276" w:lineRule="auto"/>
              <w:ind w:left="57"/>
              <w:jc w:val="both"/>
            </w:pPr>
            <w:r>
              <w:t>Безстрокове призначення на посаду.</w:t>
            </w:r>
          </w:p>
        </w:tc>
      </w:tr>
      <w:tr w:rsidR="00023D8C" w:rsidRPr="00023D8C" w:rsidTr="00023D8C">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4"/>
              <w:widowControl w:val="0"/>
              <w:spacing w:line="276" w:lineRule="auto"/>
              <w:ind w:left="57"/>
            </w:pPr>
            <w:r>
              <w:t>Інформація необхідна для участі  в конкурсі, та строк їх подання</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23D8C" w:rsidRDefault="00023D8C">
            <w:pPr>
              <w:spacing w:line="200" w:lineRule="atLeast"/>
              <w:ind w:left="57"/>
              <w:rPr>
                <w:sz w:val="24"/>
                <w:szCs w:val="24"/>
              </w:rPr>
            </w:pPr>
            <w:r>
              <w:rPr>
                <w:sz w:val="24"/>
                <w:szCs w:val="24"/>
              </w:rPr>
              <w:t>1. Заява про участь у конкурсі із зазначенням основних мотивів щодо зайняття посади за формою згідно з додатком 2.</w:t>
            </w:r>
          </w:p>
          <w:p w:rsidR="00023D8C" w:rsidRDefault="00023D8C">
            <w:pPr>
              <w:spacing w:line="200" w:lineRule="atLeast"/>
              <w:ind w:left="57"/>
              <w:rPr>
                <w:sz w:val="24"/>
                <w:szCs w:val="24"/>
              </w:rPr>
            </w:pPr>
            <w:r>
              <w:rPr>
                <w:sz w:val="24"/>
                <w:szCs w:val="24"/>
              </w:rPr>
              <w:t>2. Резюме за формою згідно з додатком 2</w:t>
            </w:r>
            <w:r>
              <w:rPr>
                <w:sz w:val="24"/>
                <w:szCs w:val="24"/>
                <w:vertAlign w:val="superscript"/>
              </w:rPr>
              <w:t>1</w:t>
            </w:r>
            <w:r>
              <w:rPr>
                <w:sz w:val="24"/>
                <w:szCs w:val="24"/>
              </w:rPr>
              <w:t xml:space="preserve"> , в якому обов’язково зазначається така інформація:</w:t>
            </w:r>
          </w:p>
          <w:p w:rsidR="00023D8C" w:rsidRDefault="00023D8C">
            <w:pPr>
              <w:spacing w:line="200" w:lineRule="atLeast"/>
              <w:ind w:left="57"/>
              <w:rPr>
                <w:sz w:val="24"/>
                <w:szCs w:val="24"/>
              </w:rPr>
            </w:pPr>
            <w:r>
              <w:rPr>
                <w:sz w:val="24"/>
                <w:szCs w:val="24"/>
              </w:rPr>
              <w:t xml:space="preserve"> прізвище, ім’я, по батькові кандидата;</w:t>
            </w:r>
          </w:p>
          <w:p w:rsidR="00023D8C" w:rsidRDefault="00023D8C">
            <w:pPr>
              <w:spacing w:line="200" w:lineRule="atLeast"/>
              <w:ind w:left="57"/>
              <w:rPr>
                <w:sz w:val="24"/>
                <w:szCs w:val="24"/>
              </w:rPr>
            </w:pPr>
            <w:r>
              <w:rPr>
                <w:sz w:val="24"/>
                <w:szCs w:val="24"/>
              </w:rPr>
              <w:t xml:space="preserve"> реквізити документа, що посвідчує особу та   </w:t>
            </w:r>
          </w:p>
          <w:p w:rsidR="00023D8C" w:rsidRDefault="00023D8C">
            <w:pPr>
              <w:spacing w:line="200" w:lineRule="atLeast"/>
              <w:rPr>
                <w:sz w:val="24"/>
                <w:szCs w:val="24"/>
              </w:rPr>
            </w:pPr>
            <w:r>
              <w:rPr>
                <w:sz w:val="24"/>
                <w:szCs w:val="24"/>
              </w:rPr>
              <w:t xml:space="preserve">  підтверджує громадянство України;</w:t>
            </w:r>
          </w:p>
          <w:p w:rsidR="00023D8C" w:rsidRDefault="00023D8C">
            <w:pPr>
              <w:spacing w:line="200" w:lineRule="atLeast"/>
              <w:rPr>
                <w:sz w:val="24"/>
                <w:szCs w:val="24"/>
              </w:rPr>
            </w:pPr>
            <w:r>
              <w:rPr>
                <w:sz w:val="24"/>
                <w:szCs w:val="24"/>
              </w:rPr>
              <w:t xml:space="preserve">  підтвердження наявності відповідного ступеня вищої </w:t>
            </w:r>
          </w:p>
          <w:p w:rsidR="00023D8C" w:rsidRDefault="00023D8C">
            <w:pPr>
              <w:spacing w:line="200" w:lineRule="atLeast"/>
              <w:rPr>
                <w:sz w:val="24"/>
                <w:szCs w:val="24"/>
              </w:rPr>
            </w:pPr>
            <w:r>
              <w:rPr>
                <w:sz w:val="24"/>
                <w:szCs w:val="24"/>
              </w:rPr>
              <w:t xml:space="preserve">  освіти;</w:t>
            </w:r>
          </w:p>
          <w:p w:rsidR="00023D8C" w:rsidRDefault="00023D8C">
            <w:pPr>
              <w:spacing w:line="200" w:lineRule="atLeast"/>
              <w:ind w:left="57"/>
              <w:rPr>
                <w:sz w:val="24"/>
                <w:szCs w:val="24"/>
              </w:rPr>
            </w:pPr>
            <w:r>
              <w:rPr>
                <w:sz w:val="24"/>
                <w:szCs w:val="24"/>
              </w:rPr>
              <w:t xml:space="preserve"> підтвердження рівня вільного володіння державною </w:t>
            </w:r>
          </w:p>
          <w:p w:rsidR="00023D8C" w:rsidRDefault="00023D8C">
            <w:pPr>
              <w:spacing w:line="200" w:lineRule="atLeast"/>
              <w:ind w:left="57"/>
              <w:rPr>
                <w:sz w:val="24"/>
                <w:szCs w:val="24"/>
              </w:rPr>
            </w:pPr>
            <w:r>
              <w:rPr>
                <w:sz w:val="24"/>
                <w:szCs w:val="24"/>
              </w:rPr>
              <w:t xml:space="preserve"> мовою;</w:t>
            </w:r>
          </w:p>
          <w:p w:rsidR="00023D8C" w:rsidRDefault="00023D8C">
            <w:pPr>
              <w:spacing w:line="200" w:lineRule="atLeast"/>
              <w:ind w:left="57"/>
              <w:rPr>
                <w:sz w:val="24"/>
                <w:szCs w:val="24"/>
              </w:rPr>
            </w:pPr>
            <w:r>
              <w:rPr>
                <w:sz w:val="24"/>
                <w:szCs w:val="24"/>
              </w:rPr>
              <w:t xml:space="preserve"> відомості про стаж роботи, стаж державної служби </w:t>
            </w:r>
          </w:p>
          <w:p w:rsidR="00023D8C" w:rsidRDefault="00023D8C">
            <w:pPr>
              <w:spacing w:line="200" w:lineRule="atLeast"/>
              <w:ind w:left="57"/>
              <w:rPr>
                <w:sz w:val="24"/>
                <w:szCs w:val="24"/>
              </w:rPr>
            </w:pPr>
            <w:r>
              <w:rPr>
                <w:sz w:val="24"/>
                <w:szCs w:val="24"/>
              </w:rPr>
              <w:t xml:space="preserve"> (за наявності), досвід роботи на відповідних посадах.</w:t>
            </w:r>
          </w:p>
          <w:p w:rsidR="00023D8C" w:rsidRDefault="00023D8C">
            <w:pPr>
              <w:spacing w:line="200" w:lineRule="atLeast"/>
              <w:ind w:left="57"/>
              <w:rPr>
                <w:sz w:val="24"/>
                <w:szCs w:val="24"/>
              </w:rPr>
            </w:pPr>
            <w:r>
              <w:rPr>
                <w:sz w:val="24"/>
                <w:szCs w:val="24"/>
              </w:rPr>
              <w:t xml:space="preserve">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w:t>
            </w:r>
          </w:p>
          <w:p w:rsidR="00023D8C" w:rsidRDefault="00023D8C" w:rsidP="00713FC9">
            <w:pPr>
              <w:pStyle w:val="rvps14"/>
              <w:widowControl w:val="0"/>
              <w:spacing w:before="0" w:after="0" w:line="276" w:lineRule="auto"/>
              <w:ind w:left="57"/>
              <w:jc w:val="both"/>
            </w:pPr>
            <w:r>
              <w:t>Інформація приймається до 18.00 1</w:t>
            </w:r>
            <w:r w:rsidR="00BD725B">
              <w:t>2</w:t>
            </w:r>
            <w:r>
              <w:t xml:space="preserve"> лютого 2020 року          </w:t>
            </w:r>
          </w:p>
        </w:tc>
      </w:tr>
      <w:tr w:rsidR="00023D8C" w:rsidRPr="00023D8C" w:rsidTr="00023D8C">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4"/>
              <w:widowControl w:val="0"/>
              <w:spacing w:line="276" w:lineRule="auto"/>
              <w:ind w:left="57"/>
            </w:pPr>
            <w:r>
              <w:t>Додаткова (необов’язкова) інформація</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23D8C" w:rsidRDefault="00023D8C">
            <w:pPr>
              <w:pStyle w:val="rvps14"/>
              <w:spacing w:before="0" w:after="0" w:line="276" w:lineRule="auto"/>
              <w:ind w:left="57" w:right="124"/>
              <w:jc w:val="both"/>
            </w:pPr>
            <w: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023D8C" w:rsidRDefault="00023D8C">
            <w:pPr>
              <w:spacing w:line="200" w:lineRule="atLeast"/>
              <w:ind w:left="57" w:right="124"/>
              <w:jc w:val="both"/>
              <w:rPr>
                <w:sz w:val="24"/>
                <w:szCs w:val="24"/>
              </w:rPr>
            </w:pPr>
            <w:r>
              <w:rPr>
                <w:sz w:val="24"/>
                <w:szCs w:val="24"/>
              </w:rPr>
              <w:t xml:space="preserve">- інша </w:t>
            </w:r>
            <w:r>
              <w:rPr>
                <w:rStyle w:val="rvts0"/>
                <w:sz w:val="24"/>
                <w:szCs w:val="24"/>
              </w:rPr>
              <w:t xml:space="preserve">додаткова інформація,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Pr>
                <w:rStyle w:val="rvts0"/>
                <w:sz w:val="24"/>
                <w:szCs w:val="24"/>
              </w:rPr>
              <w:t>компетентностей</w:t>
            </w:r>
            <w:proofErr w:type="spellEnd"/>
            <w:r>
              <w:rPr>
                <w:rStyle w:val="rvts0"/>
                <w:sz w:val="24"/>
                <w:szCs w:val="24"/>
              </w:rPr>
              <w:t>, репутації (характеристики, рекомендації, наукові публікації тощо).</w:t>
            </w:r>
          </w:p>
        </w:tc>
      </w:tr>
      <w:tr w:rsidR="00023D8C" w:rsidRPr="00023D8C" w:rsidTr="00023D8C">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4"/>
              <w:spacing w:line="276" w:lineRule="auto"/>
              <w:ind w:left="57"/>
            </w:pPr>
            <w:r>
              <w:t>Місце, час та дата початку проведення конкурсу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23D8C" w:rsidRDefault="00023D8C">
            <w:pPr>
              <w:pStyle w:val="rvps14"/>
              <w:spacing w:before="0" w:after="0" w:line="276" w:lineRule="auto"/>
              <w:ind w:left="57"/>
            </w:pPr>
            <w:r>
              <w:t xml:space="preserve">Проведення тестування розпочнеться </w:t>
            </w:r>
          </w:p>
          <w:p w:rsidR="00023D8C" w:rsidRDefault="00716F48" w:rsidP="00BD725B">
            <w:pPr>
              <w:pStyle w:val="rvps14"/>
              <w:spacing w:line="276" w:lineRule="auto"/>
              <w:ind w:left="57"/>
            </w:pPr>
            <w:r>
              <w:t>1</w:t>
            </w:r>
            <w:r w:rsidR="00BD725B">
              <w:t>4</w:t>
            </w:r>
            <w:r w:rsidR="00023D8C">
              <w:t xml:space="preserve"> лютог</w:t>
            </w:r>
            <w:bookmarkStart w:id="0" w:name="_GoBack"/>
            <w:bookmarkEnd w:id="0"/>
            <w:r w:rsidR="00023D8C">
              <w:t>о 2020 року</w:t>
            </w:r>
            <w:r w:rsidR="00023D8C">
              <w:rPr>
                <w:color w:val="FF0000"/>
              </w:rPr>
              <w:t xml:space="preserve"> </w:t>
            </w:r>
            <w:r w:rsidR="00023D8C">
              <w:t xml:space="preserve">о 10.00 за </w:t>
            </w:r>
            <w:proofErr w:type="spellStart"/>
            <w:r w:rsidR="00023D8C">
              <w:t>адресою</w:t>
            </w:r>
            <w:proofErr w:type="spellEnd"/>
            <w:r w:rsidR="00023D8C">
              <w:t xml:space="preserve">: м. Одеса, проспект Шевченка, 4, </w:t>
            </w:r>
            <w:proofErr w:type="spellStart"/>
            <w:r w:rsidR="00023D8C">
              <w:t>каб</w:t>
            </w:r>
            <w:proofErr w:type="spellEnd"/>
            <w:r w:rsidR="00023D8C">
              <w:t xml:space="preserve">. 355 </w:t>
            </w:r>
          </w:p>
        </w:tc>
      </w:tr>
      <w:tr w:rsidR="00023D8C" w:rsidRPr="00023D8C" w:rsidTr="00023D8C">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023D8C" w:rsidRDefault="00023D8C">
            <w:pPr>
              <w:pStyle w:val="rvps14"/>
              <w:spacing w:line="276" w:lineRule="auto"/>
            </w:pPr>
            <w:r>
              <w:t xml:space="preserve">Прізвище, ім’я та по батькові, номер телефону та адреса електронної пошти особи, яка надає додаткову інформацію з </w:t>
            </w:r>
            <w:r>
              <w:lastRenderedPageBreak/>
              <w:t>питань проведення конкурсу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23D8C" w:rsidRDefault="00023D8C">
            <w:pPr>
              <w:pStyle w:val="rvps14"/>
              <w:spacing w:before="0" w:after="0" w:line="276" w:lineRule="auto"/>
              <w:ind w:left="57"/>
            </w:pPr>
            <w:r>
              <w:lastRenderedPageBreak/>
              <w:t xml:space="preserve">Пасіка Олена Василівна </w:t>
            </w:r>
          </w:p>
          <w:p w:rsidR="00023D8C" w:rsidRDefault="00023D8C">
            <w:pPr>
              <w:pStyle w:val="rvps14"/>
              <w:spacing w:before="0" w:after="0" w:line="276" w:lineRule="auto"/>
              <w:ind w:left="57"/>
            </w:pPr>
            <w:proofErr w:type="spellStart"/>
            <w:r>
              <w:t>тел</w:t>
            </w:r>
            <w:proofErr w:type="spellEnd"/>
            <w:r>
              <w:t>. (048) 71-89-329</w:t>
            </w:r>
          </w:p>
          <w:p w:rsidR="00023D8C" w:rsidRDefault="00023D8C">
            <w:pPr>
              <w:pStyle w:val="rvps14"/>
              <w:spacing w:before="0" w:after="0" w:line="276" w:lineRule="auto"/>
              <w:ind w:left="57"/>
            </w:pPr>
            <w:proofErr w:type="spellStart"/>
            <w:r>
              <w:rPr>
                <w:lang w:val="en-US"/>
              </w:rPr>
              <w:t>opasika</w:t>
            </w:r>
            <w:proofErr w:type="spellEnd"/>
            <w:r>
              <w:t xml:space="preserve">@odessa.gov.ua  </w:t>
            </w:r>
          </w:p>
        </w:tc>
      </w:tr>
      <w:tr w:rsidR="00023D8C" w:rsidTr="00023D8C">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23D8C" w:rsidRDefault="00023D8C">
            <w:pPr>
              <w:pStyle w:val="rvps12"/>
              <w:spacing w:line="276" w:lineRule="auto"/>
              <w:ind w:left="57"/>
              <w:jc w:val="center"/>
              <w:rPr>
                <w:b/>
              </w:rPr>
            </w:pPr>
            <w:r>
              <w:rPr>
                <w:b/>
              </w:rPr>
              <w:lastRenderedPageBreak/>
              <w:t xml:space="preserve">Кваліфікаційні вимоги </w:t>
            </w:r>
          </w:p>
        </w:tc>
      </w:tr>
      <w:tr w:rsidR="00023D8C" w:rsidRPr="00023D8C" w:rsidTr="00023D8C">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2"/>
              <w:spacing w:line="276" w:lineRule="auto"/>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4"/>
              <w:spacing w:line="276" w:lineRule="auto"/>
              <w:rPr>
                <w:rStyle w:val="rvts0"/>
              </w:rPr>
            </w:pPr>
            <w:r>
              <w:t>Освіта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23D8C" w:rsidRDefault="00023D8C">
            <w:pPr>
              <w:pStyle w:val="rvps14"/>
              <w:spacing w:line="276" w:lineRule="auto"/>
              <w:ind w:left="57"/>
            </w:pPr>
            <w:r>
              <w:rPr>
                <w:rStyle w:val="rvts0"/>
              </w:rPr>
              <w:t xml:space="preserve">Вища, за ступенем не нижче молодшого бакалавра, </w:t>
            </w:r>
            <w:r>
              <w:rPr>
                <w:rStyle w:val="rvts0"/>
                <w:lang w:val="ru-RU"/>
              </w:rPr>
              <w:t xml:space="preserve"> </w:t>
            </w:r>
            <w:r>
              <w:rPr>
                <w:rStyle w:val="rvts0"/>
              </w:rPr>
              <w:t>бакалавра</w:t>
            </w:r>
          </w:p>
        </w:tc>
      </w:tr>
      <w:tr w:rsidR="00023D8C" w:rsidTr="00023D8C">
        <w:trPr>
          <w:trHeight w:val="613"/>
        </w:trPr>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2"/>
              <w:spacing w:line="276" w:lineRule="auto"/>
              <w:ind w:left="57"/>
              <w:jc w:val="center"/>
            </w:pPr>
            <w:r>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4"/>
              <w:spacing w:line="276" w:lineRule="auto"/>
              <w:ind w:left="57"/>
              <w:rPr>
                <w:rStyle w:val="rvts0"/>
              </w:rPr>
            </w:pPr>
            <w:r>
              <w:t>Досвід роботи</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23D8C" w:rsidRDefault="00023D8C">
            <w:pPr>
              <w:pStyle w:val="rvps14"/>
              <w:spacing w:line="276" w:lineRule="auto"/>
              <w:ind w:left="57"/>
            </w:pPr>
            <w:r>
              <w:t>Не потребує</w:t>
            </w:r>
          </w:p>
        </w:tc>
      </w:tr>
      <w:tr w:rsidR="00023D8C" w:rsidTr="00023D8C">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2"/>
              <w:spacing w:line="276" w:lineRule="auto"/>
              <w:ind w:left="57"/>
              <w:jc w:val="center"/>
            </w:pPr>
            <w:r>
              <w:t>3.</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4"/>
              <w:spacing w:line="276" w:lineRule="auto"/>
              <w:ind w:left="57"/>
              <w:rPr>
                <w:rStyle w:val="rvts0"/>
              </w:rPr>
            </w:pPr>
            <w:r>
              <w:t>Володіння державною мовою</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23D8C" w:rsidRDefault="00023D8C">
            <w:pPr>
              <w:pStyle w:val="rvps14"/>
              <w:spacing w:line="276" w:lineRule="auto"/>
              <w:ind w:left="57"/>
            </w:pPr>
            <w:r>
              <w:rPr>
                <w:rStyle w:val="rvts0"/>
              </w:rPr>
              <w:t>Вільне володіння державною мовою.</w:t>
            </w:r>
          </w:p>
        </w:tc>
      </w:tr>
      <w:tr w:rsidR="00023D8C" w:rsidTr="00023D8C">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23D8C" w:rsidRDefault="00023D8C">
            <w:pPr>
              <w:pStyle w:val="rvps12"/>
              <w:spacing w:line="276" w:lineRule="auto"/>
              <w:ind w:left="57"/>
              <w:jc w:val="center"/>
              <w:rPr>
                <w:b/>
              </w:rPr>
            </w:pPr>
            <w:r>
              <w:rPr>
                <w:b/>
              </w:rPr>
              <w:t>Вимоги до компетентності</w:t>
            </w:r>
          </w:p>
        </w:tc>
      </w:tr>
      <w:tr w:rsidR="00023D8C" w:rsidTr="00023D8C">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4"/>
              <w:spacing w:line="276" w:lineRule="auto"/>
              <w:ind w:left="57"/>
              <w:jc w:val="center"/>
              <w:rPr>
                <w:b/>
              </w:rPr>
            </w:pPr>
            <w:r>
              <w:rPr>
                <w:b/>
              </w:rPr>
              <w:t>Вимога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23D8C" w:rsidRDefault="00023D8C">
            <w:pPr>
              <w:pStyle w:val="rvps14"/>
              <w:spacing w:line="276" w:lineRule="auto"/>
              <w:ind w:left="57"/>
              <w:jc w:val="center"/>
              <w:rPr>
                <w:b/>
              </w:rPr>
            </w:pPr>
            <w:r>
              <w:rPr>
                <w:b/>
              </w:rPr>
              <w:t>Компоненти вимоги</w:t>
            </w:r>
          </w:p>
        </w:tc>
      </w:tr>
      <w:tr w:rsidR="00023D8C" w:rsidRPr="00023D8C" w:rsidTr="00023D8C">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2"/>
              <w:spacing w:line="276" w:lineRule="auto"/>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spacing w:line="276" w:lineRule="auto"/>
              <w:rPr>
                <w:sz w:val="24"/>
                <w:szCs w:val="24"/>
              </w:rPr>
            </w:pPr>
            <w:r>
              <w:rPr>
                <w:sz w:val="24"/>
                <w:szCs w:val="24"/>
              </w:rPr>
              <w:t xml:space="preserve">Уміння працювати з комп'ютером </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23D8C" w:rsidRDefault="00023D8C">
            <w:pPr>
              <w:spacing w:line="276" w:lineRule="auto"/>
              <w:ind w:left="94"/>
              <w:rPr>
                <w:sz w:val="24"/>
                <w:szCs w:val="24"/>
              </w:rPr>
            </w:pPr>
            <w:r>
              <w:rPr>
                <w:sz w:val="24"/>
                <w:szCs w:val="24"/>
              </w:rPr>
              <w:t xml:space="preserve">Володіння комп’ютером на рівні досвідченого користувача. Досвід роботи з офісним пакетом Microsoft Office (Word, Excel, </w:t>
            </w:r>
            <w:r>
              <w:rPr>
                <w:sz w:val="24"/>
                <w:szCs w:val="24"/>
                <w:lang w:val="en-US"/>
              </w:rPr>
              <w:t>Power</w:t>
            </w:r>
            <w:r>
              <w:rPr>
                <w:sz w:val="24"/>
                <w:szCs w:val="24"/>
              </w:rPr>
              <w:t xml:space="preserve"> </w:t>
            </w:r>
            <w:r>
              <w:rPr>
                <w:sz w:val="24"/>
                <w:szCs w:val="24"/>
                <w:lang w:val="en-US"/>
              </w:rPr>
              <w:t>Point</w:t>
            </w:r>
            <w:r>
              <w:rPr>
                <w:sz w:val="24"/>
                <w:szCs w:val="24"/>
              </w:rPr>
              <w:t>).</w:t>
            </w:r>
          </w:p>
          <w:p w:rsidR="00023D8C" w:rsidRDefault="00023D8C">
            <w:pPr>
              <w:spacing w:line="276" w:lineRule="auto"/>
              <w:ind w:left="94"/>
              <w:rPr>
                <w:sz w:val="24"/>
                <w:szCs w:val="24"/>
              </w:rPr>
            </w:pPr>
            <w:r>
              <w:rPr>
                <w:sz w:val="24"/>
                <w:szCs w:val="24"/>
              </w:rPr>
              <w:t>Навички роботи з інформаційно-пошуковими системами в мережі Інтернет.</w:t>
            </w:r>
          </w:p>
        </w:tc>
      </w:tr>
      <w:tr w:rsidR="00023D8C" w:rsidRPr="00023D8C" w:rsidTr="00023D8C">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2"/>
              <w:spacing w:line="276" w:lineRule="auto"/>
              <w:ind w:left="57"/>
              <w:jc w:val="center"/>
            </w:pPr>
            <w:r>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widowControl w:val="0"/>
              <w:spacing w:line="276" w:lineRule="auto"/>
              <w:rPr>
                <w:sz w:val="24"/>
                <w:szCs w:val="24"/>
              </w:rPr>
            </w:pPr>
            <w:r>
              <w:rPr>
                <w:sz w:val="24"/>
                <w:szCs w:val="24"/>
              </w:rPr>
              <w:t xml:space="preserve">Необхідні ділові якості </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23D8C" w:rsidRDefault="00023D8C">
            <w:pPr>
              <w:pStyle w:val="a3"/>
              <w:spacing w:before="0" w:after="0" w:line="276" w:lineRule="auto"/>
              <w:ind w:left="57"/>
              <w:rPr>
                <w:lang w:val="uk-UA"/>
              </w:rPr>
            </w:pPr>
            <w:r>
              <w:rPr>
                <w:lang w:val="uk-UA"/>
              </w:rPr>
              <w:t>1) уміння працювати з інформацією;</w:t>
            </w:r>
          </w:p>
          <w:p w:rsidR="00023D8C" w:rsidRDefault="00023D8C">
            <w:pPr>
              <w:pStyle w:val="a3"/>
              <w:spacing w:before="0" w:after="0" w:line="276" w:lineRule="auto"/>
              <w:ind w:left="57"/>
              <w:rPr>
                <w:lang w:val="uk-UA"/>
              </w:rPr>
            </w:pPr>
            <w:r>
              <w:rPr>
                <w:lang w:val="uk-UA"/>
              </w:rPr>
              <w:t>2) здатність працювати одночасно над декількома завданнями;</w:t>
            </w:r>
          </w:p>
          <w:p w:rsidR="00023D8C" w:rsidRDefault="00023D8C">
            <w:pPr>
              <w:pStyle w:val="a3"/>
              <w:spacing w:before="0" w:after="0" w:line="276" w:lineRule="auto"/>
              <w:ind w:left="57"/>
              <w:rPr>
                <w:lang w:val="uk-UA"/>
              </w:rPr>
            </w:pPr>
            <w:r>
              <w:rPr>
                <w:lang w:val="uk-UA"/>
              </w:rPr>
              <w:t xml:space="preserve">3) орієнтація на досягнення кінцевих результатів; </w:t>
            </w:r>
          </w:p>
          <w:p w:rsidR="00023D8C" w:rsidRDefault="00023D8C">
            <w:pPr>
              <w:pStyle w:val="a3"/>
              <w:spacing w:before="0" w:after="0" w:line="276" w:lineRule="auto"/>
              <w:ind w:left="57"/>
              <w:rPr>
                <w:lang w:val="uk-UA"/>
              </w:rPr>
            </w:pPr>
            <w:r>
              <w:rPr>
                <w:lang w:val="uk-UA"/>
              </w:rPr>
              <w:t>4) уміння вирішувати комплексні завдання;</w:t>
            </w:r>
          </w:p>
          <w:p w:rsidR="00023D8C" w:rsidRDefault="00023D8C">
            <w:pPr>
              <w:pStyle w:val="a3"/>
              <w:spacing w:before="0" w:after="0" w:line="276" w:lineRule="auto"/>
              <w:ind w:left="57"/>
              <w:rPr>
                <w:lang w:val="uk-UA"/>
              </w:rPr>
            </w:pPr>
            <w:r>
              <w:rPr>
                <w:lang w:val="uk-UA"/>
              </w:rPr>
              <w:t>5) уміння ефективно використовувати робочий час, технічні та програмні ресурси;</w:t>
            </w:r>
          </w:p>
          <w:p w:rsidR="00023D8C" w:rsidRDefault="00023D8C">
            <w:pPr>
              <w:pStyle w:val="a3"/>
              <w:spacing w:before="0" w:after="0" w:line="276" w:lineRule="auto"/>
              <w:ind w:left="57"/>
              <w:rPr>
                <w:lang w:val="uk-UA"/>
              </w:rPr>
            </w:pPr>
            <w:r>
              <w:rPr>
                <w:lang w:val="uk-UA"/>
              </w:rPr>
              <w:t>6) уміння надавати пропозиції, їх аргументувати та презентувати;</w:t>
            </w:r>
          </w:p>
          <w:p w:rsidR="00023D8C" w:rsidRDefault="00023D8C">
            <w:pPr>
              <w:pStyle w:val="a3"/>
              <w:spacing w:before="0" w:after="0" w:line="276" w:lineRule="auto"/>
              <w:ind w:left="57"/>
              <w:rPr>
                <w:lang w:val="uk-UA"/>
              </w:rPr>
            </w:pPr>
            <w:r>
              <w:rPr>
                <w:lang w:val="uk-UA"/>
              </w:rPr>
              <w:t xml:space="preserve">7) уміння визначати пріоритети та концентруватися на головному. </w:t>
            </w:r>
          </w:p>
        </w:tc>
      </w:tr>
      <w:tr w:rsidR="00023D8C" w:rsidTr="00023D8C">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2"/>
              <w:spacing w:line="276" w:lineRule="auto"/>
              <w:ind w:left="57"/>
              <w:jc w:val="center"/>
            </w:pPr>
            <w:r>
              <w:t>3.</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spacing w:line="276" w:lineRule="auto"/>
              <w:rPr>
                <w:sz w:val="24"/>
                <w:szCs w:val="24"/>
              </w:rPr>
            </w:pPr>
            <w:r>
              <w:rPr>
                <w:sz w:val="24"/>
                <w:szCs w:val="24"/>
              </w:rPr>
              <w:t>Необхідні особистісні якості</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23D8C" w:rsidRDefault="00023D8C">
            <w:pPr>
              <w:spacing w:line="276" w:lineRule="auto"/>
              <w:ind w:left="94"/>
              <w:rPr>
                <w:sz w:val="24"/>
                <w:szCs w:val="24"/>
              </w:rPr>
            </w:pPr>
            <w:r>
              <w:rPr>
                <w:sz w:val="24"/>
                <w:szCs w:val="24"/>
              </w:rPr>
              <w:t xml:space="preserve">1) відповідальність; </w:t>
            </w:r>
          </w:p>
          <w:p w:rsidR="00023D8C" w:rsidRDefault="00023D8C">
            <w:pPr>
              <w:spacing w:line="276" w:lineRule="auto"/>
              <w:ind w:left="94"/>
              <w:rPr>
                <w:sz w:val="24"/>
                <w:szCs w:val="24"/>
              </w:rPr>
            </w:pPr>
            <w:r>
              <w:rPr>
                <w:sz w:val="24"/>
                <w:szCs w:val="24"/>
              </w:rPr>
              <w:t>2) ініціативність;</w:t>
            </w:r>
          </w:p>
          <w:p w:rsidR="00023D8C" w:rsidRDefault="00023D8C">
            <w:pPr>
              <w:spacing w:line="276" w:lineRule="auto"/>
              <w:ind w:left="94"/>
              <w:rPr>
                <w:sz w:val="24"/>
                <w:szCs w:val="24"/>
              </w:rPr>
            </w:pPr>
            <w:r>
              <w:rPr>
                <w:sz w:val="24"/>
                <w:szCs w:val="24"/>
              </w:rPr>
              <w:t>3) порядність;</w:t>
            </w:r>
          </w:p>
          <w:p w:rsidR="00023D8C" w:rsidRDefault="00023D8C">
            <w:pPr>
              <w:pStyle w:val="a3"/>
              <w:spacing w:before="0" w:after="0" w:line="276" w:lineRule="auto"/>
              <w:ind w:left="57"/>
              <w:rPr>
                <w:lang w:val="uk-UA"/>
              </w:rPr>
            </w:pPr>
            <w:r>
              <w:rPr>
                <w:lang w:val="uk-UA"/>
              </w:rPr>
              <w:t>4) комунікабельність.</w:t>
            </w:r>
          </w:p>
        </w:tc>
      </w:tr>
      <w:tr w:rsidR="00023D8C" w:rsidTr="00023D8C">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23D8C" w:rsidRDefault="00023D8C">
            <w:pPr>
              <w:pStyle w:val="rvps14"/>
              <w:spacing w:before="0" w:after="0" w:line="276" w:lineRule="auto"/>
              <w:ind w:left="57"/>
              <w:jc w:val="center"/>
            </w:pPr>
            <w:r>
              <w:rPr>
                <w:b/>
              </w:rPr>
              <w:t>Професійні знання</w:t>
            </w:r>
          </w:p>
        </w:tc>
      </w:tr>
      <w:tr w:rsidR="00023D8C" w:rsidTr="00023D8C">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4"/>
              <w:spacing w:line="276" w:lineRule="auto"/>
              <w:ind w:left="57"/>
              <w:jc w:val="center"/>
              <w:rPr>
                <w:b/>
              </w:rPr>
            </w:pPr>
            <w:r>
              <w:rPr>
                <w:b/>
              </w:rPr>
              <w:lastRenderedPageBreak/>
              <w:t>Вимога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23D8C" w:rsidRDefault="00023D8C">
            <w:pPr>
              <w:pStyle w:val="rvps14"/>
              <w:spacing w:before="0" w:after="0" w:line="276" w:lineRule="auto"/>
              <w:ind w:left="57"/>
              <w:jc w:val="center"/>
              <w:rPr>
                <w:b/>
              </w:rPr>
            </w:pPr>
            <w:r>
              <w:rPr>
                <w:b/>
              </w:rPr>
              <w:t>Компоненти вимоги</w:t>
            </w:r>
          </w:p>
        </w:tc>
      </w:tr>
      <w:tr w:rsidR="00023D8C" w:rsidRPr="00023D8C" w:rsidTr="00023D8C">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2"/>
              <w:spacing w:before="0" w:after="0" w:line="276" w:lineRule="auto"/>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4"/>
              <w:spacing w:before="0" w:after="0" w:line="276" w:lineRule="auto"/>
              <w:ind w:left="57"/>
            </w:pPr>
            <w:r>
              <w:t>Знання законодавства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23D8C" w:rsidRDefault="00023D8C">
            <w:pPr>
              <w:pStyle w:val="rvps14"/>
              <w:spacing w:before="0" w:after="0" w:line="276" w:lineRule="auto"/>
              <w:ind w:left="57"/>
            </w:pPr>
            <w:r>
              <w:t xml:space="preserve">Конституція України; </w:t>
            </w:r>
          </w:p>
          <w:p w:rsidR="00023D8C" w:rsidRDefault="00023D8C">
            <w:pPr>
              <w:pStyle w:val="rvps14"/>
              <w:spacing w:before="0" w:after="0" w:line="276" w:lineRule="auto"/>
              <w:ind w:left="57"/>
            </w:pPr>
            <w:r>
              <w:t>Закон України «Про державну службу»;</w:t>
            </w:r>
          </w:p>
          <w:p w:rsidR="00023D8C" w:rsidRDefault="00023D8C">
            <w:pPr>
              <w:pStyle w:val="rvps14"/>
              <w:spacing w:before="0" w:after="0" w:line="276" w:lineRule="auto"/>
              <w:ind w:left="57"/>
            </w:pPr>
            <w:r>
              <w:t xml:space="preserve">Закон України «Про запобігання корупції».  </w:t>
            </w:r>
          </w:p>
        </w:tc>
      </w:tr>
      <w:tr w:rsidR="00023D8C" w:rsidRPr="00023D8C" w:rsidTr="00023D8C">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2"/>
              <w:spacing w:before="0" w:after="0" w:line="276" w:lineRule="auto"/>
              <w:ind w:left="57"/>
              <w:jc w:val="center"/>
            </w:pPr>
            <w:r>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023D8C" w:rsidRDefault="00023D8C">
            <w:pPr>
              <w:pStyle w:val="rvps14"/>
              <w:spacing w:before="0" w:after="0" w:line="276" w:lineRule="auto"/>
              <w:ind w:left="57"/>
            </w:pPr>
            <w: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23D8C" w:rsidRDefault="00023D8C">
            <w:pPr>
              <w:pStyle w:val="rvps14"/>
              <w:spacing w:before="0" w:after="0" w:line="276" w:lineRule="auto"/>
              <w:ind w:left="57"/>
            </w:pPr>
            <w:r>
              <w:t>Кодекс адміністративного судочинства України;</w:t>
            </w:r>
          </w:p>
          <w:p w:rsidR="00023D8C" w:rsidRDefault="00023D8C">
            <w:pPr>
              <w:pStyle w:val="rvps14"/>
              <w:spacing w:before="0" w:after="0" w:line="276" w:lineRule="auto"/>
              <w:ind w:left="57"/>
            </w:pPr>
            <w:r>
              <w:t>Господарський кодекс України;</w:t>
            </w:r>
          </w:p>
          <w:p w:rsidR="00023D8C" w:rsidRDefault="00023D8C">
            <w:pPr>
              <w:pStyle w:val="rvps14"/>
              <w:spacing w:before="0" w:after="0" w:line="276" w:lineRule="auto"/>
              <w:ind w:left="57"/>
            </w:pPr>
            <w:r>
              <w:t>Земельний кодекс України;</w:t>
            </w:r>
          </w:p>
          <w:p w:rsidR="00023D8C" w:rsidRDefault="00023D8C">
            <w:pPr>
              <w:pStyle w:val="rvps14"/>
              <w:spacing w:before="0" w:after="0" w:line="276" w:lineRule="auto"/>
              <w:ind w:left="57"/>
            </w:pPr>
            <w:r>
              <w:t>Закон України «Про місцеві державні адміністрації»;</w:t>
            </w:r>
          </w:p>
          <w:p w:rsidR="00023D8C" w:rsidRDefault="00023D8C">
            <w:pPr>
              <w:pStyle w:val="rvps14"/>
              <w:spacing w:before="0" w:after="0" w:line="276" w:lineRule="auto"/>
              <w:ind w:left="57"/>
              <w:rPr>
                <w:lang w:val="ru-RU"/>
              </w:rPr>
            </w:pPr>
            <w:r>
              <w:t>постанова Кабінету Міністрів України від 26 листопада 2008 року № 1040 «Про затвердження Загального положення про юридичну службу міністерства, іншого органу виконавчої влади, державного підприємства, установи та організації»</w:t>
            </w:r>
            <w:r>
              <w:rPr>
                <w:lang w:val="ru-RU"/>
              </w:rPr>
              <w:t>.</w:t>
            </w:r>
          </w:p>
        </w:tc>
      </w:tr>
    </w:tbl>
    <w:p w:rsidR="00023D8C" w:rsidRDefault="00023D8C" w:rsidP="00023D8C"/>
    <w:p w:rsidR="00023D8C" w:rsidRDefault="00023D8C" w:rsidP="00023D8C"/>
    <w:p w:rsidR="007D170A" w:rsidRDefault="007D170A"/>
    <w:sectPr w:rsidR="007D170A">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89"/>
    <w:rsid w:val="00023D8C"/>
    <w:rsid w:val="005C39E0"/>
    <w:rsid w:val="00713FC9"/>
    <w:rsid w:val="00716F48"/>
    <w:rsid w:val="007D170A"/>
    <w:rsid w:val="00BD725B"/>
    <w:rsid w:val="00C25289"/>
    <w:rsid w:val="00D5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8C"/>
    <w:pPr>
      <w:spacing w:after="0" w:line="240" w:lineRule="auto"/>
    </w:pPr>
    <w:rPr>
      <w:rFonts w:ascii="Times New Roman" w:eastAsia="Times New Roman" w:hAnsi="Times New Roman" w:cs="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23D8C"/>
    <w:pPr>
      <w:spacing w:before="280" w:after="280"/>
    </w:pPr>
    <w:rPr>
      <w:kern w:val="2"/>
      <w:sz w:val="24"/>
      <w:szCs w:val="24"/>
      <w:lang w:val="ru-RU" w:eastAsia="ar-SA"/>
    </w:rPr>
  </w:style>
  <w:style w:type="paragraph" w:customStyle="1" w:styleId="rvps12">
    <w:name w:val="rvps12"/>
    <w:basedOn w:val="a"/>
    <w:rsid w:val="00023D8C"/>
    <w:pPr>
      <w:spacing w:before="280" w:after="280"/>
    </w:pPr>
    <w:rPr>
      <w:kern w:val="2"/>
      <w:sz w:val="24"/>
      <w:szCs w:val="24"/>
      <w:lang w:eastAsia="ar-SA"/>
    </w:rPr>
  </w:style>
  <w:style w:type="paragraph" w:customStyle="1" w:styleId="rvps14">
    <w:name w:val="rvps14"/>
    <w:basedOn w:val="a"/>
    <w:rsid w:val="00023D8C"/>
    <w:pPr>
      <w:spacing w:before="280" w:after="280"/>
    </w:pPr>
    <w:rPr>
      <w:kern w:val="2"/>
      <w:sz w:val="24"/>
      <w:szCs w:val="24"/>
      <w:lang w:eastAsia="ar-SA"/>
    </w:rPr>
  </w:style>
  <w:style w:type="character" w:customStyle="1" w:styleId="rvts0">
    <w:name w:val="rvts0"/>
    <w:rsid w:val="00023D8C"/>
  </w:style>
  <w:style w:type="character" w:customStyle="1" w:styleId="FontStyle14">
    <w:name w:val="Font Style14"/>
    <w:rsid w:val="00023D8C"/>
    <w:rPr>
      <w:rFonts w:ascii="Times New Roman" w:hAnsi="Times New Roman" w:cs="Times New Roman" w:hint="default"/>
      <w:sz w:val="26"/>
      <w:szCs w:val="26"/>
    </w:rPr>
  </w:style>
  <w:style w:type="character" w:customStyle="1" w:styleId="rvts15">
    <w:name w:val="rvts15"/>
    <w:rsid w:val="00023D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8C"/>
    <w:pPr>
      <w:spacing w:after="0" w:line="240" w:lineRule="auto"/>
    </w:pPr>
    <w:rPr>
      <w:rFonts w:ascii="Times New Roman" w:eastAsia="Times New Roman" w:hAnsi="Times New Roman" w:cs="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23D8C"/>
    <w:pPr>
      <w:spacing w:before="280" w:after="280"/>
    </w:pPr>
    <w:rPr>
      <w:kern w:val="2"/>
      <w:sz w:val="24"/>
      <w:szCs w:val="24"/>
      <w:lang w:val="ru-RU" w:eastAsia="ar-SA"/>
    </w:rPr>
  </w:style>
  <w:style w:type="paragraph" w:customStyle="1" w:styleId="rvps12">
    <w:name w:val="rvps12"/>
    <w:basedOn w:val="a"/>
    <w:rsid w:val="00023D8C"/>
    <w:pPr>
      <w:spacing w:before="280" w:after="280"/>
    </w:pPr>
    <w:rPr>
      <w:kern w:val="2"/>
      <w:sz w:val="24"/>
      <w:szCs w:val="24"/>
      <w:lang w:eastAsia="ar-SA"/>
    </w:rPr>
  </w:style>
  <w:style w:type="paragraph" w:customStyle="1" w:styleId="rvps14">
    <w:name w:val="rvps14"/>
    <w:basedOn w:val="a"/>
    <w:rsid w:val="00023D8C"/>
    <w:pPr>
      <w:spacing w:before="280" w:after="280"/>
    </w:pPr>
    <w:rPr>
      <w:kern w:val="2"/>
      <w:sz w:val="24"/>
      <w:szCs w:val="24"/>
      <w:lang w:eastAsia="ar-SA"/>
    </w:rPr>
  </w:style>
  <w:style w:type="character" w:customStyle="1" w:styleId="rvts0">
    <w:name w:val="rvts0"/>
    <w:rsid w:val="00023D8C"/>
  </w:style>
  <w:style w:type="character" w:customStyle="1" w:styleId="FontStyle14">
    <w:name w:val="Font Style14"/>
    <w:rsid w:val="00023D8C"/>
    <w:rPr>
      <w:rFonts w:ascii="Times New Roman" w:hAnsi="Times New Roman" w:cs="Times New Roman" w:hint="default"/>
      <w:sz w:val="26"/>
      <w:szCs w:val="26"/>
    </w:rPr>
  </w:style>
  <w:style w:type="character" w:customStyle="1" w:styleId="rvts15">
    <w:name w:val="rvts15"/>
    <w:rsid w:val="00023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8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810</Words>
  <Characters>4620</Characters>
  <Application>Microsoft Office Word</Application>
  <DocSecurity>0</DocSecurity>
  <Lines>38</Lines>
  <Paragraphs>10</Paragraphs>
  <ScaleCrop>false</ScaleCrop>
  <Company>Microsoft</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2020-02-05T12:30:00Z</dcterms:created>
  <dcterms:modified xsi:type="dcterms:W3CDTF">2020-02-05T13:04:00Z</dcterms:modified>
</cp:coreProperties>
</file>