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A79" w:rsidRPr="000F3C78" w:rsidRDefault="00AE1A79" w:rsidP="000F3C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8437CE" w:rsidRPr="000F3C78" w:rsidRDefault="008437CE" w:rsidP="000F3C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0F3C78">
        <w:rPr>
          <w:rFonts w:ascii="Times New Roman" w:hAnsi="Times New Roman" w:cs="Times New Roman"/>
          <w:b/>
          <w:bCs/>
          <w:sz w:val="32"/>
          <w:szCs w:val="32"/>
          <w:lang w:val="uk-UA"/>
        </w:rPr>
        <w:t>ОСНОВНІ ЗАХОДИ</w:t>
      </w:r>
    </w:p>
    <w:p w:rsidR="008437CE" w:rsidRPr="000F3C78" w:rsidRDefault="008437CE" w:rsidP="000F3C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0F3C78">
        <w:rPr>
          <w:rFonts w:ascii="Times New Roman" w:hAnsi="Times New Roman" w:cs="Times New Roman"/>
          <w:sz w:val="32"/>
          <w:szCs w:val="32"/>
          <w:lang w:val="uk-UA"/>
        </w:rPr>
        <w:t>за участю структурних підрозділів Одеської обласної державної адміністрації</w:t>
      </w:r>
    </w:p>
    <w:p w:rsidR="008437CE" w:rsidRPr="000F3C78" w:rsidRDefault="008437CE" w:rsidP="000F3C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F3C78">
        <w:rPr>
          <w:rFonts w:ascii="Times New Roman" w:hAnsi="Times New Roman" w:cs="Times New Roman"/>
          <w:b/>
          <w:bCs/>
          <w:sz w:val="32"/>
          <w:szCs w:val="32"/>
          <w:lang w:val="uk-UA"/>
        </w:rPr>
        <w:t>на грудень 2019 року</w:t>
      </w:r>
    </w:p>
    <w:p w:rsidR="008437CE" w:rsidRPr="000F3C78" w:rsidRDefault="008437CE" w:rsidP="000F3C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highlight w:val="yellow"/>
          <w:lang w:val="uk-UA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437CE" w:rsidRPr="000F3C78" w:rsidTr="008437CE">
        <w:trPr>
          <w:trHeight w:val="533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437CE" w:rsidRPr="000F3C78" w:rsidRDefault="008437CE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0F3C78">
              <w:rPr>
                <w:rStyle w:val="ad"/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437CE" w:rsidRPr="000F3C78" w:rsidRDefault="008437CE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0F3C78">
              <w:rPr>
                <w:rStyle w:val="ad"/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Місце проведення</w:t>
            </w:r>
          </w:p>
        </w:tc>
      </w:tr>
      <w:tr w:rsidR="008437CE" w:rsidRPr="000F3C78" w:rsidTr="008437CE">
        <w:trPr>
          <w:trHeight w:val="199"/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437CE" w:rsidRPr="000F3C78" w:rsidRDefault="008437CE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 грудня</w:t>
            </w:r>
          </w:p>
          <w:p w:rsidR="008437CE" w:rsidRPr="000F3C78" w:rsidRDefault="008437CE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1991 р. на всенародному референдумі підтверджено Акт проголошення незалежності України </w:t>
            </w:r>
          </w:p>
          <w:p w:rsidR="008437CE" w:rsidRPr="000F3C78" w:rsidRDefault="008437CE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День працівників прокуратури </w:t>
            </w:r>
          </w:p>
          <w:p w:rsidR="00756FB7" w:rsidRPr="000F3C78" w:rsidRDefault="00756FB7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Всесвітній день боротьби зі </w:t>
            </w:r>
            <w:proofErr w:type="spellStart"/>
            <w:r w:rsidRPr="000F3C7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СНІДом</w:t>
            </w:r>
            <w:proofErr w:type="spellEnd"/>
          </w:p>
        </w:tc>
      </w:tr>
      <w:tr w:rsidR="008437CE" w:rsidRPr="000F3C78" w:rsidTr="008437CE">
        <w:trPr>
          <w:trHeight w:val="266"/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437CE" w:rsidRPr="000F3C78" w:rsidRDefault="008437CE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 </w:t>
            </w:r>
            <w:r w:rsidRPr="000F3C7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грудня</w:t>
            </w:r>
          </w:p>
          <w:p w:rsidR="008437CE" w:rsidRPr="000F3C78" w:rsidRDefault="008437CE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Міжнародний день боротьби за скасування рабства</w:t>
            </w:r>
          </w:p>
        </w:tc>
      </w:tr>
      <w:tr w:rsidR="008437CE" w:rsidRPr="000F3C78" w:rsidTr="008437CE">
        <w:trPr>
          <w:trHeight w:val="468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437CE" w:rsidRPr="000F3C78" w:rsidRDefault="008437CE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засідання атестаційної комісії Департаменту охорони здоров`я облдержадміністрації з атестації молодших спеціалістів з медичною освітою обласних лікувально-профілактичних закладів (крім дитячих та психіатричних установ)</w:t>
            </w:r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</w:t>
            </w:r>
          </w:p>
          <w:p w:rsidR="008437CE" w:rsidRPr="000F3C78" w:rsidRDefault="008437CE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Гінжул</w:t>
            </w:r>
            <w:proofErr w:type="spellEnd"/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І.В.)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37CE" w:rsidRPr="000F3C78" w:rsidRDefault="008437CE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8437CE" w:rsidRPr="000F3C78" w:rsidRDefault="008437CE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Заболотного, 32</w:t>
            </w:r>
          </w:p>
          <w:p w:rsidR="008437CE" w:rsidRPr="000F3C78" w:rsidRDefault="008437CE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8437CE" w:rsidRPr="000F3C78" w:rsidTr="008437CE">
        <w:trPr>
          <w:trHeight w:val="202"/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437CE" w:rsidRPr="000F3C78" w:rsidRDefault="008437CE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3 </w:t>
            </w:r>
            <w:r w:rsidRPr="000F3C7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грудня</w:t>
            </w:r>
          </w:p>
          <w:p w:rsidR="008437CE" w:rsidRPr="000F3C78" w:rsidRDefault="008437CE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Міжнародний день інвалідів</w:t>
            </w:r>
          </w:p>
        </w:tc>
      </w:tr>
      <w:tr w:rsidR="008437CE" w:rsidRPr="000F3C78" w:rsidTr="008437CE">
        <w:trPr>
          <w:trHeight w:val="2054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437CE" w:rsidRPr="000F3C78" w:rsidRDefault="008437CE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зустрічі голови облдержадміністрації Максима Куцого з представниками проекту Європейської Комісії «Підтримка розвитку системи географічних зазначень України» за участю голови асоціації виноробів «Придунайська </w:t>
            </w: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Бесарабія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</w:t>
            </w:r>
          </w:p>
          <w:p w:rsidR="008437CE" w:rsidRPr="000F3C78" w:rsidRDefault="008437CE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(Відповідальна: Волинець Є.С.)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37CE" w:rsidRPr="000F3C78" w:rsidRDefault="008437CE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8437CE" w:rsidRPr="000F3C78" w:rsidTr="008437CE">
        <w:trPr>
          <w:trHeight w:val="1425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437CE" w:rsidRPr="000F3C78" w:rsidRDefault="008437CE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представників Департаменту охорони здоров’я обл</w:t>
            </w:r>
            <w:r w:rsidR="000F3C78"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асної </w:t>
            </w: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</w:t>
            </w:r>
            <w:r w:rsidR="000F3C78"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авної </w:t>
            </w: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адміністрації у науково-практичній конференції  «Здоров’я жінки в 21 столітті»</w:t>
            </w:r>
          </w:p>
          <w:p w:rsidR="008437CE" w:rsidRPr="000F3C78" w:rsidRDefault="008437CE" w:rsidP="000F3C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Гінжул</w:t>
            </w:r>
            <w:proofErr w:type="spellEnd"/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І.В.)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437CE" w:rsidRPr="000F3C78" w:rsidRDefault="008437CE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</w:t>
            </w:r>
          </w:p>
        </w:tc>
      </w:tr>
      <w:tr w:rsidR="008437CE" w:rsidRPr="000F3C78" w:rsidTr="008437CE">
        <w:trPr>
          <w:trHeight w:val="189"/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437CE" w:rsidRPr="000F3C78" w:rsidRDefault="008437CE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4 </w:t>
            </w:r>
            <w:r w:rsidRPr="000F3C7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грудня</w:t>
            </w:r>
          </w:p>
        </w:tc>
      </w:tr>
      <w:tr w:rsidR="008437CE" w:rsidRPr="000F3C78" w:rsidTr="008437CE">
        <w:trPr>
          <w:trHeight w:val="189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437CE" w:rsidRPr="000F3C78" w:rsidRDefault="008437CE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зустрічі голови облдержадміністрації Максима </w:t>
            </w: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Куцого з Надзвичайним і Повноважним Послом Республіки Болгарія </w:t>
            </w: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Костадіном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Коджабашевим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(Відповідальна: Волинець Є.С.)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437CE" w:rsidRPr="000F3C78" w:rsidRDefault="008437CE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м. Одеса</w:t>
            </w:r>
          </w:p>
        </w:tc>
      </w:tr>
      <w:tr w:rsidR="008437CE" w:rsidRPr="000F3C78" w:rsidTr="008437CE">
        <w:trPr>
          <w:trHeight w:val="189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437CE" w:rsidRPr="000F3C78" w:rsidRDefault="008437CE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 xml:space="preserve">Особистий прийом громадян заступником голови обласної державної адміністрації </w:t>
            </w:r>
          </w:p>
          <w:p w:rsidR="008437CE" w:rsidRPr="000F3C78" w:rsidRDefault="008437CE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Свічинським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В.С.</w:t>
            </w:r>
          </w:p>
          <w:p w:rsidR="008437CE" w:rsidRPr="000F3C78" w:rsidRDefault="008437CE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Романюк Г.С.)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437CE" w:rsidRDefault="008437CE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sz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lang w:val="uk-UA"/>
              </w:rPr>
              <w:t xml:space="preserve"> №</w:t>
            </w:r>
            <w:r w:rsidR="00F97CBB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0F3C78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F97CBB">
              <w:rPr>
                <w:rFonts w:ascii="Times New Roman" w:hAnsi="Times New Roman" w:cs="Times New Roman"/>
                <w:sz w:val="28"/>
                <w:lang w:val="uk-UA"/>
              </w:rPr>
              <w:t>,</w:t>
            </w:r>
          </w:p>
          <w:p w:rsidR="00F97CBB" w:rsidRPr="000F3C78" w:rsidRDefault="00F97CBB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к. 118</w:t>
            </w:r>
          </w:p>
        </w:tc>
      </w:tr>
      <w:tr w:rsidR="008437CE" w:rsidRPr="000F3C78" w:rsidTr="008437CE">
        <w:trPr>
          <w:trHeight w:val="189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437CE" w:rsidRPr="000F3C78" w:rsidRDefault="008437CE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Участь представників Департаменту охорони здоров’я облдержадміністрації у науково-практичній конференції «Медичні стандарти лікування внутрішніх хвороб у клінічній практиці сімейного лікаря»</w:t>
            </w:r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</w:t>
            </w:r>
          </w:p>
          <w:p w:rsidR="008437CE" w:rsidRPr="000F3C78" w:rsidRDefault="008437CE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Гінжул</w:t>
            </w:r>
            <w:proofErr w:type="spellEnd"/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І.В.)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437CE" w:rsidRPr="000F3C78" w:rsidRDefault="008437CE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lang w:val="uk-UA"/>
              </w:rPr>
              <w:t>м. Київ</w:t>
            </w:r>
          </w:p>
        </w:tc>
      </w:tr>
      <w:tr w:rsidR="00AE1A79" w:rsidRPr="000F3C78" w:rsidTr="008437CE">
        <w:trPr>
          <w:trHeight w:val="189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A79" w:rsidRPr="000F3C78" w:rsidRDefault="00AE1A79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зустрічі директора Департаменту інвестицій, міжнародного та міжрегіонального співробітництва облдержадміністрації </w:t>
            </w:r>
            <w:r w:rsidR="000375D5"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делегацією </w:t>
            </w: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Вітебської області Республіки Білорусь </w:t>
            </w:r>
          </w:p>
          <w:p w:rsidR="00AE1A79" w:rsidRPr="000F3C78" w:rsidRDefault="00AE1A79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(Відповідальна: Волинець Є.С.)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A79" w:rsidRPr="000F3C78" w:rsidRDefault="005953D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sz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lang w:val="uk-UA"/>
              </w:rPr>
              <w:t xml:space="preserve"> № 1</w:t>
            </w:r>
          </w:p>
        </w:tc>
      </w:tr>
      <w:tr w:rsidR="008437CE" w:rsidRPr="000F3C78" w:rsidTr="008437CE">
        <w:trPr>
          <w:trHeight w:val="157"/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437CE" w:rsidRPr="000F3C78" w:rsidRDefault="008437CE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5 </w:t>
            </w:r>
            <w:r w:rsidRPr="000F3C7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грудня</w:t>
            </w:r>
          </w:p>
          <w:p w:rsidR="008437CE" w:rsidRPr="000F3C78" w:rsidRDefault="008437CE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25 річниця укладення лідерами України, Великобританії, Росії та США меморандуму «Про гарантії безпеки у зв’язку з приєднанням України до Договору про нерозповсюдження ядерної зброї»</w:t>
            </w:r>
          </w:p>
          <w:p w:rsidR="008437CE" w:rsidRPr="000F3C78" w:rsidRDefault="008437CE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Міжнародний день волонтерів</w:t>
            </w:r>
          </w:p>
          <w:p w:rsidR="008437CE" w:rsidRPr="000F3C78" w:rsidRDefault="008437CE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День працівників статистики</w:t>
            </w:r>
          </w:p>
          <w:p w:rsidR="008437CE" w:rsidRPr="000F3C78" w:rsidRDefault="008437CE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Всесвітній день ґрунтів</w:t>
            </w:r>
          </w:p>
        </w:tc>
      </w:tr>
      <w:tr w:rsidR="000F3C78" w:rsidRPr="000F3C78" w:rsidTr="008437CE">
        <w:trPr>
          <w:trHeight w:val="157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3C78" w:rsidRPr="000F3C78" w:rsidRDefault="000F3C78" w:rsidP="000F3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урочистостей та концертної програми з нагоди Дня місцевого самоврядування</w:t>
            </w:r>
          </w:p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(Відповідальна: Олійник О.В.)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3C78" w:rsidRPr="000F3C78" w:rsidRDefault="000F3C78" w:rsidP="000F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Одеський академічний театр музичної комедії</w:t>
            </w:r>
          </w:p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ім. М.Г. Водяного</w:t>
            </w:r>
          </w:p>
        </w:tc>
      </w:tr>
      <w:tr w:rsidR="000F3C78" w:rsidRPr="000F3C78" w:rsidTr="008437CE">
        <w:trPr>
          <w:trHeight w:val="157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3C78" w:rsidRPr="000F3C78" w:rsidRDefault="000F3C78" w:rsidP="000F3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Особистий прийом громадян заступником голови обласної державної адміністрації </w:t>
            </w:r>
          </w:p>
          <w:p w:rsidR="000F3C78" w:rsidRPr="000F3C78" w:rsidRDefault="000F3C78" w:rsidP="000F3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Ванашем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Д.В.</w:t>
            </w:r>
          </w:p>
          <w:p w:rsidR="000F3C78" w:rsidRPr="000F3C78" w:rsidRDefault="000F3C78" w:rsidP="000F3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(Відповідальна: </w:t>
            </w:r>
            <w:proofErr w:type="spellStart"/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Попазова</w:t>
            </w:r>
            <w:proofErr w:type="spellEnd"/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І.І.)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7CBB" w:rsidRDefault="00F97CBB" w:rsidP="00F97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sz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0F3C78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,</w:t>
            </w:r>
          </w:p>
          <w:p w:rsidR="000F3C78" w:rsidRPr="000F3C78" w:rsidRDefault="00F97CBB" w:rsidP="00F97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к. 118</w:t>
            </w:r>
          </w:p>
        </w:tc>
      </w:tr>
      <w:tr w:rsidR="000F3C78" w:rsidRPr="000F3C78" w:rsidTr="008437CE">
        <w:trPr>
          <w:trHeight w:val="157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3C78" w:rsidRPr="000F3C78" w:rsidRDefault="000F3C78" w:rsidP="000F3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обласного заходу винахідницьких і раціоналізаторських проектів еколого-натуралістичного напряму</w:t>
            </w:r>
          </w:p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Лончак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просп. Шевченка, 1</w:t>
            </w:r>
          </w:p>
        </w:tc>
      </w:tr>
      <w:tr w:rsidR="000F3C78" w:rsidRPr="000F3C78" w:rsidTr="008437CE">
        <w:trPr>
          <w:trHeight w:val="157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Проведення засідання атестаційної комісії Департаменту охорони здоров`я облдержадміністрації з атестації молодших спеціалістів з медичною освітою</w:t>
            </w:r>
          </w:p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Гінжул</w:t>
            </w:r>
            <w:proofErr w:type="spellEnd"/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І.В.)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Воробйова, 9 </w:t>
            </w:r>
          </w:p>
        </w:tc>
      </w:tr>
      <w:tr w:rsidR="000F3C78" w:rsidRPr="000F3C78" w:rsidTr="008437CE">
        <w:trPr>
          <w:trHeight w:val="157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F3C78" w:rsidRPr="000F3C78" w:rsidRDefault="000F3C78" w:rsidP="000F3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Відкриття навчально-практичного центру за професією «Електромонтажник з освітлення та освітлювальних мереж. Електромонтер з ремонту та обслуговування електроустаткування. Електромонтажник силових мереж та електроустаткування»</w:t>
            </w:r>
          </w:p>
          <w:p w:rsidR="000F3C78" w:rsidRPr="000F3C78" w:rsidRDefault="000F3C78" w:rsidP="000F3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Лончак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Арцизький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район,</w:t>
            </w:r>
          </w:p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Теплиця,</w:t>
            </w:r>
          </w:p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вул. Центральна, 149</w:t>
            </w:r>
          </w:p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3C78" w:rsidRPr="000F3C78" w:rsidTr="008437CE">
        <w:trPr>
          <w:trHeight w:val="254"/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6 </w:t>
            </w:r>
            <w:r w:rsidRPr="000F3C7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грудня</w:t>
            </w:r>
          </w:p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F3C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День Збройних Сил України</w:t>
            </w:r>
          </w:p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F3C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100 років від початку Першого Зимового походу Армії Української Народної Республіки</w:t>
            </w:r>
          </w:p>
        </w:tc>
      </w:tr>
      <w:tr w:rsidR="000F3C78" w:rsidRPr="000F3C78" w:rsidTr="008437CE">
        <w:trPr>
          <w:trHeight w:val="254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7"/>
                <w:lang w:val="uk-UA"/>
              </w:rPr>
              <w:t>Покладання вінків та квітів до пам’ятника</w:t>
            </w:r>
            <w:r w:rsidRPr="000F3C78">
              <w:rPr>
                <w:rFonts w:ascii="Times New Roman" w:hAnsi="Times New Roman" w:cs="Times New Roman"/>
                <w:i/>
                <w:sz w:val="28"/>
                <w:szCs w:val="27"/>
                <w:lang w:val="uk-UA"/>
              </w:rPr>
              <w:t xml:space="preserve"> </w:t>
            </w:r>
            <w:r w:rsidRPr="000F3C78">
              <w:rPr>
                <w:rStyle w:val="af2"/>
                <w:rFonts w:ascii="Times New Roman" w:hAnsi="Times New Roman" w:cs="Times New Roman"/>
                <w:i w:val="0"/>
                <w:color w:val="000000"/>
                <w:sz w:val="28"/>
                <w:szCs w:val="27"/>
                <w:lang w:val="uk-UA"/>
              </w:rPr>
              <w:t>до пам’ятника Невідомому матросу з нагоди Дня Збройних Сил України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</w:p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(Відповідальні: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Дудченко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Ю.В.,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Новіцька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Н.В.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, Олійник О.В.</w:t>
            </w: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3C78" w:rsidRPr="000F3C78" w:rsidRDefault="000F3C78" w:rsidP="000F3C78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7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7"/>
                <w:lang w:val="uk-UA"/>
              </w:rPr>
              <w:t>м. Одеса,</w:t>
            </w:r>
          </w:p>
          <w:p w:rsidR="000F3C78" w:rsidRPr="000F3C78" w:rsidRDefault="000F3C78" w:rsidP="000F3C78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7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7"/>
                <w:lang w:val="uk-UA"/>
              </w:rPr>
              <w:t xml:space="preserve">Центральний парк культури та відпочинку </w:t>
            </w:r>
          </w:p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7"/>
                <w:lang w:val="uk-UA"/>
              </w:rPr>
              <w:t>ім. Т.Г. Шевченка</w:t>
            </w:r>
          </w:p>
        </w:tc>
      </w:tr>
      <w:tr w:rsidR="000F3C78" w:rsidRPr="000F3C78" w:rsidTr="008437CE">
        <w:trPr>
          <w:trHeight w:val="254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Участь представників Департаменту охорони здоров’я обласної державної адміністрації у науково-практичній конференції «VII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Амосовські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читання»</w:t>
            </w:r>
          </w:p>
          <w:p w:rsidR="000F3C78" w:rsidRPr="000F3C78" w:rsidRDefault="000F3C78" w:rsidP="000F3C7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Гінжул</w:t>
            </w:r>
            <w:proofErr w:type="spellEnd"/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І.В.)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Київ</w:t>
            </w:r>
          </w:p>
        </w:tc>
      </w:tr>
      <w:tr w:rsidR="000F3C78" w:rsidRPr="000F3C78" w:rsidTr="008437CE">
        <w:trPr>
          <w:trHeight w:val="254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Проведення засідання регіональної експертної ради з питань атестації закладів професійної </w:t>
            </w:r>
          </w:p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Лончак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</w:t>
            </w:r>
            <w:r w:rsidR="00F97CB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2 </w:t>
            </w:r>
          </w:p>
        </w:tc>
      </w:tr>
      <w:tr w:rsidR="000F3C78" w:rsidRPr="000F3C78" w:rsidTr="008437CE">
        <w:trPr>
          <w:trHeight w:val="231"/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7 грудня</w:t>
            </w:r>
          </w:p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День мі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сцевого самоврядування</w:t>
            </w:r>
          </w:p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Міжнародний день цивільної авіації</w:t>
            </w:r>
          </w:p>
        </w:tc>
      </w:tr>
      <w:tr w:rsidR="000F3C78" w:rsidRPr="000F3C78" w:rsidTr="008437CE">
        <w:trPr>
          <w:trHeight w:val="381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роведення ІІІ етапу </w:t>
            </w: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іжнародного мовно-літературного конкурсу учнівської та студентської молоді імені Тараса Шевченка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Лончак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Заклади освіти області</w:t>
            </w:r>
          </w:p>
        </w:tc>
      </w:tr>
      <w:tr w:rsidR="000F3C78" w:rsidRPr="000F3C78" w:rsidTr="008437CE">
        <w:trPr>
          <w:trHeight w:val="381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обласної студентської Ліги Сміху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Лончак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0F3C78" w:rsidRPr="000F3C78" w:rsidTr="008437CE">
        <w:trPr>
          <w:trHeight w:val="139"/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lastRenderedPageBreak/>
              <w:t xml:space="preserve">8 </w:t>
            </w:r>
            <w:r w:rsidRPr="000F3C7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грудня</w:t>
            </w:r>
          </w:p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>День благодійництва в Україні</w:t>
            </w:r>
          </w:p>
        </w:tc>
      </w:tr>
      <w:tr w:rsidR="000F3C78" w:rsidRPr="000F3C78" w:rsidTr="008437CE">
        <w:trPr>
          <w:trHeight w:val="1176"/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9 </w:t>
            </w:r>
            <w:r w:rsidRPr="000F3C7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грудня</w:t>
            </w:r>
          </w:p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>Міжнародний день пам’яті жертв злочинів геноциду, вшанування їхньої людської гідності і попередження цих злочинів</w:t>
            </w:r>
          </w:p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>Міжнародний день боротьби з корупцією</w:t>
            </w:r>
          </w:p>
        </w:tc>
      </w:tr>
      <w:tr w:rsidR="000F3C78" w:rsidRPr="000F3C78" w:rsidTr="008437CE">
        <w:trPr>
          <w:trHeight w:val="205"/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pStyle w:val="ae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 xml:space="preserve">10 </w:t>
            </w:r>
            <w:r w:rsidRPr="000F3C7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грудня</w:t>
            </w:r>
          </w:p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>Міжнародний день прав людини</w:t>
            </w:r>
          </w:p>
          <w:p w:rsidR="000F3C78" w:rsidRPr="000F3C78" w:rsidRDefault="000F3C78" w:rsidP="000F3C78">
            <w:pPr>
              <w:pStyle w:val="ae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>Всесвітній день футболу</w:t>
            </w:r>
          </w:p>
        </w:tc>
      </w:tr>
      <w:tr w:rsidR="000F3C78" w:rsidRPr="000F3C78" w:rsidTr="008437CE">
        <w:trPr>
          <w:trHeight w:val="205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pStyle w:val="ae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Особистий прийом громадян головою  обласної державної адміністрації Куцим М.В.</w:t>
            </w:r>
          </w:p>
          <w:p w:rsidR="000F3C78" w:rsidRPr="000F3C78" w:rsidRDefault="000F3C78" w:rsidP="000F3C78">
            <w:pPr>
              <w:pStyle w:val="ae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0F3C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Попазова</w:t>
            </w:r>
            <w:proofErr w:type="spellEnd"/>
            <w:r w:rsidRPr="000F3C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І.І.)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97CBB" w:rsidRDefault="00F97CBB" w:rsidP="00F97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sz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0F3C78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,</w:t>
            </w:r>
          </w:p>
          <w:p w:rsidR="000F3C78" w:rsidRPr="000F3C78" w:rsidRDefault="00F97CBB" w:rsidP="00F97CBB">
            <w:pPr>
              <w:pStyle w:val="ae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к. 118</w:t>
            </w:r>
          </w:p>
        </w:tc>
      </w:tr>
      <w:tr w:rsidR="000F3C78" w:rsidRPr="000F3C78" w:rsidTr="008437CE">
        <w:trPr>
          <w:trHeight w:val="205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pStyle w:val="ae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Проведення засідання атестаційної комісії Департаменту охорони здоров`я облдержадміністрації з атестації молодших спеціалістів з медичною освітою</w:t>
            </w:r>
          </w:p>
          <w:p w:rsidR="000F3C78" w:rsidRPr="000F3C78" w:rsidRDefault="000F3C78" w:rsidP="000F3C78">
            <w:pPr>
              <w:pStyle w:val="ae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Гінжул</w:t>
            </w:r>
            <w:proofErr w:type="spellEnd"/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І.В.)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D62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Одеса,</w:t>
            </w:r>
          </w:p>
          <w:p w:rsidR="000F3C78" w:rsidRPr="000F3C78" w:rsidRDefault="000F3C78" w:rsidP="000F3C78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D62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Воробйова, 3 </w:t>
            </w:r>
          </w:p>
        </w:tc>
      </w:tr>
      <w:tr w:rsidR="000F3C78" w:rsidRPr="000F3C78" w:rsidTr="008437CE">
        <w:trPr>
          <w:trHeight w:val="205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pStyle w:val="ae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Проведення футбольних заходів до Всесвітнього дня футболу</w:t>
            </w:r>
          </w:p>
          <w:p w:rsidR="000F3C78" w:rsidRPr="000F3C78" w:rsidRDefault="000F3C78" w:rsidP="000F3C78">
            <w:pPr>
              <w:pStyle w:val="ae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Кольчак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Одеська область </w:t>
            </w:r>
          </w:p>
        </w:tc>
      </w:tr>
      <w:tr w:rsidR="000F3C78" w:rsidRPr="000F3C78" w:rsidTr="008437CE">
        <w:trPr>
          <w:trHeight w:val="281"/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11 </w:t>
            </w:r>
            <w:r w:rsidRPr="000F3C7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грудня</w:t>
            </w:r>
          </w:p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>Міжнародний день гір</w:t>
            </w:r>
          </w:p>
        </w:tc>
      </w:tr>
      <w:tr w:rsidR="000F3C78" w:rsidRPr="000F3C78" w:rsidTr="008437CE">
        <w:trPr>
          <w:trHeight w:val="281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Особистий прийом громадян </w:t>
            </w:r>
            <w:r w:rsidR="00D624F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</w:t>
            </w:r>
            <w:r w:rsidRPr="000F3C7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ершим заступником голови обласної державно адміністрації  </w:t>
            </w:r>
          </w:p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Овечкіним</w:t>
            </w:r>
            <w:proofErr w:type="spellEnd"/>
            <w:r w:rsidRPr="000F3C7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В.І.</w:t>
            </w:r>
          </w:p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Дімітрічак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О.І.)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97CBB" w:rsidRDefault="00F97CBB" w:rsidP="00F97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sz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0F3C78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,</w:t>
            </w:r>
          </w:p>
          <w:p w:rsidR="000F3C78" w:rsidRPr="000F3C78" w:rsidRDefault="00F97CBB" w:rsidP="00F97C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к. 118</w:t>
            </w:r>
          </w:p>
        </w:tc>
      </w:tr>
      <w:tr w:rsidR="000F3C78" w:rsidRPr="000F3C78" w:rsidTr="008437CE">
        <w:trPr>
          <w:trHeight w:val="281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Проведення засідання атестаційної комісії Департаменту охорони здоров`я облдержадміністрації з атестації молодших спеціалістів з медичною освітою </w:t>
            </w:r>
          </w:p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Гінжул</w:t>
            </w:r>
            <w:proofErr w:type="spellEnd"/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І.В.)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Одеса,</w:t>
            </w:r>
          </w:p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вул. Заболотного, 32</w:t>
            </w:r>
          </w:p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0F3C78" w:rsidRPr="000F3C78" w:rsidTr="008437CE">
        <w:trPr>
          <w:trHeight w:val="281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засідання конкурсної комісії щодо призначення керівників закладів професійної (професійно-технічної) освіти</w:t>
            </w:r>
          </w:p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Лончак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0F3C78" w:rsidRPr="000F3C78" w:rsidTr="008437CE">
        <w:trPr>
          <w:trHeight w:val="281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наради директорів навчальних закладів обласної комунальної власності</w:t>
            </w:r>
          </w:p>
          <w:p w:rsidR="00D624F3" w:rsidRPr="000F3C78" w:rsidRDefault="00D624F3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Лончак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0F3C78" w:rsidRPr="000F3C78" w:rsidTr="008437CE">
        <w:trPr>
          <w:trHeight w:val="432"/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12 </w:t>
            </w:r>
            <w:r w:rsidRPr="000F3C7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грудня</w:t>
            </w:r>
          </w:p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>День Сухопутних військ України</w:t>
            </w:r>
          </w:p>
        </w:tc>
      </w:tr>
      <w:tr w:rsidR="000F3C78" w:rsidRPr="000F3C78" w:rsidTr="008437CE">
        <w:trPr>
          <w:trHeight w:val="854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F3C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Проведення урочистих зборів присвячених </w:t>
            </w:r>
            <w:r w:rsidRPr="000F3C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Дню вшанування учасників ліквідації наслідків аварії на Чорнобильській АЕС</w:t>
            </w:r>
          </w:p>
          <w:p w:rsidR="000F3C78" w:rsidRPr="000F3C78" w:rsidRDefault="000F3C78" w:rsidP="000F3C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3C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Одеса,</w:t>
            </w:r>
          </w:p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3C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пров. Санаторний, 2,</w:t>
            </w:r>
          </w:p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F3C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Будинок представництв Одеської обласної ради</w:t>
            </w:r>
          </w:p>
        </w:tc>
      </w:tr>
      <w:tr w:rsidR="00D624F3" w:rsidRPr="000F3C78" w:rsidTr="008437CE">
        <w:trPr>
          <w:trHeight w:val="854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24F3" w:rsidRDefault="00D624F3" w:rsidP="00D62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Особистий прийом громадян керівником апарату обласної державної адміністрації </w:t>
            </w:r>
          </w:p>
          <w:p w:rsidR="00D624F3" w:rsidRDefault="00D624F3" w:rsidP="00D62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Асін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Р.М.)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24F3" w:rsidRDefault="00D6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к. 118</w:t>
            </w:r>
          </w:p>
        </w:tc>
      </w:tr>
      <w:tr w:rsidR="000F3C78" w:rsidRPr="000F3C78" w:rsidTr="008437CE">
        <w:trPr>
          <w:trHeight w:val="257"/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14 </w:t>
            </w:r>
            <w:r w:rsidRPr="000F3C7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грудня</w:t>
            </w:r>
          </w:p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День вшанування учасників ліквідації наслідків аварії на Чорнобильській АЕС</w:t>
            </w:r>
          </w:p>
        </w:tc>
      </w:tr>
      <w:tr w:rsidR="00FC7B15" w:rsidRPr="000F3C78" w:rsidTr="00FC7B15">
        <w:trPr>
          <w:trHeight w:val="257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7B15" w:rsidRDefault="00FC7B15" w:rsidP="00FC7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Мітинг та у</w:t>
            </w:r>
            <w:r w:rsidRPr="00FC7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рочисте покладання квітів до пам’ятника «Одеситам – чорнобильцям» </w:t>
            </w:r>
          </w:p>
          <w:p w:rsidR="00FC7B15" w:rsidRPr="00FC7B15" w:rsidRDefault="00FC7B15" w:rsidP="00FC7B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C7B15">
              <w:rPr>
                <w:rStyle w:val="af2"/>
                <w:rFonts w:ascii="Times New Roman" w:hAnsi="Times New Roman" w:cs="Times New Roman"/>
                <w:i w:val="0"/>
                <w:sz w:val="20"/>
                <w:szCs w:val="28"/>
                <w:lang w:val="uk-UA"/>
              </w:rPr>
              <w:t xml:space="preserve">(Відповідальні: Коваленко Л.В., </w:t>
            </w:r>
            <w:proofErr w:type="spellStart"/>
            <w:r w:rsidRPr="00FC7B15">
              <w:rPr>
                <w:rStyle w:val="af2"/>
                <w:rFonts w:ascii="Times New Roman" w:hAnsi="Times New Roman" w:cs="Times New Roman"/>
                <w:i w:val="0"/>
                <w:sz w:val="20"/>
                <w:szCs w:val="28"/>
                <w:lang w:val="uk-UA"/>
              </w:rPr>
              <w:t>Дудченко</w:t>
            </w:r>
            <w:proofErr w:type="spellEnd"/>
            <w:r w:rsidRPr="00FC7B15">
              <w:rPr>
                <w:rStyle w:val="af2"/>
                <w:rFonts w:ascii="Times New Roman" w:hAnsi="Times New Roman" w:cs="Times New Roman"/>
                <w:i w:val="0"/>
                <w:sz w:val="20"/>
                <w:szCs w:val="28"/>
                <w:lang w:val="uk-UA"/>
              </w:rPr>
              <w:t xml:space="preserve"> Ю.В., </w:t>
            </w:r>
            <w:r w:rsidRPr="00FC7B15">
              <w:rPr>
                <w:rFonts w:ascii="Times New Roman" w:hAnsi="Times New Roman" w:cs="Times New Roman"/>
                <w:i/>
                <w:iCs/>
                <w:sz w:val="20"/>
                <w:szCs w:val="28"/>
                <w:lang w:val="uk-UA"/>
              </w:rPr>
              <w:br/>
            </w:r>
            <w:proofErr w:type="spellStart"/>
            <w:r w:rsidRPr="00FC7B15">
              <w:rPr>
                <w:rStyle w:val="af2"/>
                <w:rFonts w:ascii="Times New Roman" w:hAnsi="Times New Roman" w:cs="Times New Roman"/>
                <w:i w:val="0"/>
                <w:sz w:val="20"/>
                <w:szCs w:val="28"/>
                <w:lang w:val="uk-UA"/>
              </w:rPr>
              <w:t>Новіцька</w:t>
            </w:r>
            <w:proofErr w:type="spellEnd"/>
            <w:r w:rsidRPr="00FC7B15">
              <w:rPr>
                <w:rStyle w:val="af2"/>
                <w:rFonts w:ascii="Times New Roman" w:hAnsi="Times New Roman" w:cs="Times New Roman"/>
                <w:i w:val="0"/>
                <w:sz w:val="20"/>
                <w:szCs w:val="28"/>
                <w:lang w:val="uk-UA"/>
              </w:rPr>
              <w:t xml:space="preserve"> Н.В.)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B15" w:rsidRPr="00FC7B15" w:rsidRDefault="00FC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  <w:lang w:val="uk-UA"/>
              </w:rPr>
            </w:pPr>
            <w:r w:rsidRPr="00FC7B15">
              <w:rPr>
                <w:rFonts w:ascii="Times New Roman" w:hAnsi="Times New Roman" w:cs="Times New Roman"/>
                <w:sz w:val="28"/>
                <w:szCs w:val="27"/>
                <w:lang w:val="uk-UA"/>
              </w:rPr>
              <w:t xml:space="preserve">м. Одеса, </w:t>
            </w:r>
          </w:p>
          <w:p w:rsidR="00FC7B15" w:rsidRDefault="00FC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  <w:lang w:val="uk-UA"/>
              </w:rPr>
            </w:pPr>
            <w:r w:rsidRPr="00FC7B15">
              <w:rPr>
                <w:rFonts w:ascii="Times New Roman" w:hAnsi="Times New Roman" w:cs="Times New Roman"/>
                <w:sz w:val="28"/>
                <w:szCs w:val="27"/>
                <w:lang w:val="uk-UA"/>
              </w:rPr>
              <w:t xml:space="preserve">на розі </w:t>
            </w:r>
            <w:r w:rsidRPr="00FC7B15">
              <w:rPr>
                <w:rFonts w:ascii="Times New Roman" w:hAnsi="Times New Roman" w:cs="Times New Roman"/>
                <w:sz w:val="28"/>
                <w:szCs w:val="27"/>
                <w:lang w:val="uk-UA"/>
              </w:rPr>
              <w:br/>
              <w:t xml:space="preserve">вул. М. </w:t>
            </w:r>
            <w:proofErr w:type="spellStart"/>
            <w:r w:rsidRPr="00FC7B15">
              <w:rPr>
                <w:rFonts w:ascii="Times New Roman" w:hAnsi="Times New Roman" w:cs="Times New Roman"/>
                <w:sz w:val="28"/>
                <w:szCs w:val="27"/>
                <w:lang w:val="uk-UA"/>
              </w:rPr>
              <w:t>Арнаутської</w:t>
            </w:r>
            <w:proofErr w:type="spellEnd"/>
            <w:r w:rsidRPr="00FC7B15">
              <w:rPr>
                <w:rFonts w:ascii="Times New Roman" w:hAnsi="Times New Roman" w:cs="Times New Roman"/>
                <w:sz w:val="28"/>
                <w:szCs w:val="27"/>
                <w:lang w:val="uk-UA"/>
              </w:rPr>
              <w:t xml:space="preserve"> та </w:t>
            </w:r>
          </w:p>
          <w:p w:rsidR="00FC7B15" w:rsidRPr="00FC7B15" w:rsidRDefault="00FC7B15" w:rsidP="00FC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7"/>
                <w:lang w:val="uk-UA"/>
              </w:rPr>
              <w:t>просп.</w:t>
            </w:r>
            <w:r w:rsidRPr="00FC7B15">
              <w:rPr>
                <w:rFonts w:ascii="Times New Roman" w:hAnsi="Times New Roman" w:cs="Times New Roman"/>
                <w:sz w:val="28"/>
                <w:szCs w:val="27"/>
                <w:lang w:val="uk-UA"/>
              </w:rPr>
              <w:t xml:space="preserve"> </w:t>
            </w:r>
            <w:proofErr w:type="spellStart"/>
            <w:r w:rsidRPr="00FC7B15">
              <w:rPr>
                <w:rFonts w:ascii="Times New Roman" w:hAnsi="Times New Roman" w:cs="Times New Roman"/>
                <w:sz w:val="28"/>
                <w:szCs w:val="27"/>
                <w:lang w:val="uk-UA"/>
              </w:rPr>
              <w:t>Олександрівського</w:t>
            </w:r>
            <w:proofErr w:type="spellEnd"/>
            <w:r w:rsidRPr="00FC7B15">
              <w:rPr>
                <w:rFonts w:ascii="Times New Roman" w:hAnsi="Times New Roman" w:cs="Times New Roman"/>
                <w:sz w:val="28"/>
                <w:szCs w:val="27"/>
                <w:lang w:val="uk-UA"/>
              </w:rPr>
              <w:t xml:space="preserve"> </w:t>
            </w:r>
          </w:p>
        </w:tc>
      </w:tr>
      <w:tr w:rsidR="000F3C78" w:rsidRPr="000F3C78" w:rsidTr="008437CE">
        <w:trPr>
          <w:trHeight w:val="257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 обрядових дійств зимового циклу «Андріївські вечорниці», в рамках проведення програми «Барви традицій»</w:t>
            </w:r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(Відповідальна: Олійник О.В.)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Одеський обласний центр української культури</w:t>
            </w:r>
          </w:p>
        </w:tc>
      </w:tr>
      <w:tr w:rsidR="000F3C78" w:rsidRPr="000F3C78" w:rsidTr="008437CE">
        <w:trPr>
          <w:trHeight w:val="257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  <w:lang w:val="uk-UA"/>
              </w:rPr>
              <w:t xml:space="preserve">Проведення </w:t>
            </w: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змагань «Що?Де?Коли?»</w:t>
            </w:r>
          </w:p>
          <w:p w:rsidR="000F3C78" w:rsidRPr="000F3C78" w:rsidRDefault="000F3C78" w:rsidP="000F3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Лончак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0F3C78" w:rsidRPr="000F3C78" w:rsidTr="008437CE">
        <w:trPr>
          <w:trHeight w:val="295"/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pStyle w:val="ae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15</w:t>
            </w:r>
            <w:r w:rsidRPr="000F3C7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0F3C7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грудня</w:t>
            </w:r>
          </w:p>
          <w:p w:rsidR="000F3C78" w:rsidRPr="000F3C78" w:rsidRDefault="000F3C78" w:rsidP="000F3C78">
            <w:pPr>
              <w:pStyle w:val="ae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День працівників суду </w:t>
            </w:r>
          </w:p>
        </w:tc>
      </w:tr>
      <w:tr w:rsidR="000F3C78" w:rsidRPr="000F3C78" w:rsidTr="008437CE">
        <w:trPr>
          <w:trHeight w:val="295"/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 xml:space="preserve">17 </w:t>
            </w:r>
            <w:r w:rsidRPr="000F3C7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грудня</w:t>
            </w:r>
          </w:p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>День працівника державної виконавчої служби</w:t>
            </w:r>
          </w:p>
        </w:tc>
      </w:tr>
      <w:tr w:rsidR="000F3C78" w:rsidRPr="000F3C78" w:rsidTr="008437CE">
        <w:trPr>
          <w:trHeight w:val="295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Проведення Обласного фестивалю «Йде до діток Миколай», спрямований на підтримку інклюзії та інтеграції у суспільство дітей з особливими освітніми потребами</w:t>
            </w:r>
          </w:p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Лончак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Пушкінська, 51</w:t>
            </w:r>
          </w:p>
        </w:tc>
      </w:tr>
      <w:tr w:rsidR="000F3C78" w:rsidRPr="000F3C78" w:rsidTr="008437CE">
        <w:trPr>
          <w:trHeight w:val="295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Проведення обласного </w:t>
            </w: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західу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з робототехніки та </w:t>
            </w: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ІТ-технологій</w:t>
            </w:r>
            <w:proofErr w:type="spellEnd"/>
          </w:p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Лончак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Одеський обласний гуманітарний центр позашкільної освіти та виховання</w:t>
            </w:r>
          </w:p>
        </w:tc>
      </w:tr>
      <w:tr w:rsidR="000F3C78" w:rsidRPr="000F3C78" w:rsidTr="008437CE">
        <w:trPr>
          <w:trHeight w:val="50"/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 xml:space="preserve">18 </w:t>
            </w:r>
            <w:r w:rsidRPr="000F3C7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грудня</w:t>
            </w:r>
          </w:p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Міжнародний день мігрантів</w:t>
            </w:r>
          </w:p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День працівників органів </w:t>
            </w:r>
            <w:proofErr w:type="spellStart"/>
            <w:r w:rsidRPr="000F3C7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РАГСу</w:t>
            </w:r>
            <w:proofErr w:type="spellEnd"/>
            <w:r w:rsidRPr="000F3C7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0F3C7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РАЦСу</w:t>
            </w:r>
            <w:proofErr w:type="spellEnd"/>
            <w:r w:rsidRPr="000F3C7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)</w:t>
            </w:r>
          </w:p>
        </w:tc>
      </w:tr>
      <w:tr w:rsidR="000F3C78" w:rsidRPr="000F3C78" w:rsidTr="008437CE">
        <w:trPr>
          <w:trHeight w:val="598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Особистий прийом заступника голови обласної державної адміністрації </w:t>
            </w: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Свічинським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В.С.</w:t>
            </w:r>
          </w:p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Романюк Г.С.)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sz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lang w:val="uk-UA"/>
              </w:rPr>
              <w:t xml:space="preserve"> № 1</w:t>
            </w:r>
          </w:p>
        </w:tc>
      </w:tr>
      <w:tr w:rsidR="000F3C78" w:rsidRPr="000F3C78" w:rsidTr="008437CE">
        <w:trPr>
          <w:trHeight w:val="598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Проведення засідання атестаційної комісії Департаменту охорони здоров`я облдержадміністрації з атестації молодших спеціалістів з медичною освітою</w:t>
            </w:r>
          </w:p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Гінжул</w:t>
            </w:r>
            <w:proofErr w:type="spellEnd"/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І.В.)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lang w:val="uk-UA"/>
              </w:rPr>
              <w:t xml:space="preserve">м. Одеса, </w:t>
            </w:r>
          </w:p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lang w:val="uk-UA"/>
              </w:rPr>
              <w:t xml:space="preserve">пров. </w:t>
            </w:r>
            <w:proofErr w:type="spellStart"/>
            <w:r w:rsidRPr="000F3C78">
              <w:rPr>
                <w:rFonts w:ascii="Times New Roman" w:hAnsi="Times New Roman" w:cs="Times New Roman"/>
                <w:sz w:val="28"/>
                <w:lang w:val="uk-UA"/>
              </w:rPr>
              <w:t>Валіховський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lang w:val="uk-UA"/>
              </w:rPr>
              <w:t xml:space="preserve">, 10, </w:t>
            </w:r>
          </w:p>
        </w:tc>
      </w:tr>
      <w:tr w:rsidR="000F3C78" w:rsidRPr="000F3C78" w:rsidTr="008437CE">
        <w:trPr>
          <w:trHeight w:val="274"/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 xml:space="preserve">19 </w:t>
            </w:r>
            <w:r w:rsidRPr="000F3C7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грудня</w:t>
            </w:r>
          </w:p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День Святого Миколая</w:t>
            </w:r>
          </w:p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День адвокатури</w:t>
            </w:r>
          </w:p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Міжнародний день допомоги бідним</w:t>
            </w:r>
          </w:p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Міжнародний день співпраці Південь-Південь Організації Об’єднаних Націй</w:t>
            </w:r>
          </w:p>
        </w:tc>
      </w:tr>
      <w:tr w:rsidR="000F3C78" w:rsidRPr="000F3C78" w:rsidTr="008437CE">
        <w:trPr>
          <w:trHeight w:val="872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7B15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Особистий прийом громадян заступником голови обласної державної адміністрації </w:t>
            </w:r>
          </w:p>
          <w:p w:rsid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Ванашем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Д.В.</w:t>
            </w:r>
          </w:p>
          <w:p w:rsidR="00FC7B15" w:rsidRPr="000F3C78" w:rsidRDefault="00FC7B15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(Відповідальна: </w:t>
            </w:r>
            <w:proofErr w:type="spellStart"/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Попазова</w:t>
            </w:r>
            <w:proofErr w:type="spellEnd"/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І.І.)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 </w:t>
            </w:r>
          </w:p>
        </w:tc>
      </w:tr>
      <w:tr w:rsidR="000F3C78" w:rsidRPr="000F3C78" w:rsidTr="008437CE">
        <w:trPr>
          <w:trHeight w:val="872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Вітання до Дня Святого Миколая дітей у підшефному дитячому </w:t>
            </w: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Красносільському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будинку-інтернату</w:t>
            </w:r>
          </w:p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Лиманський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район,</w:t>
            </w:r>
          </w:p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Красносілка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Перемоги,</w:t>
            </w:r>
            <w:r w:rsidR="00FC7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</w:tr>
      <w:tr w:rsidR="000F3C78" w:rsidRPr="000F3C78" w:rsidTr="008437CE">
        <w:trPr>
          <w:trHeight w:val="872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виїзного прийому громадян у </w:t>
            </w: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Савранськ</w:t>
            </w:r>
            <w:r w:rsidR="00FC7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Лончак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Савранська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державна адміністрація</w:t>
            </w:r>
          </w:p>
        </w:tc>
      </w:tr>
      <w:tr w:rsidR="000F3C78" w:rsidRPr="000F3C78" w:rsidTr="008437CE">
        <w:trPr>
          <w:trHeight w:val="880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Відкриття навчально-практичного центру за професією  «Кухар. Пекар»</w:t>
            </w:r>
          </w:p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</w:p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Лончак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Савранський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район,</w:t>
            </w:r>
          </w:p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Саврань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Соборна, 28</w:t>
            </w:r>
          </w:p>
        </w:tc>
      </w:tr>
      <w:tr w:rsidR="000F3C78" w:rsidRPr="000F3C78" w:rsidTr="008437CE">
        <w:trPr>
          <w:trHeight w:val="872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Відкриття навчально-практичного центру за професією «Агент з організації туризму.  Адміністратор»</w:t>
            </w:r>
          </w:p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Лончак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Савранський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</w:t>
            </w:r>
          </w:p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Саврань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Соборна, 28</w:t>
            </w:r>
          </w:p>
        </w:tc>
      </w:tr>
      <w:tr w:rsidR="000F3C78" w:rsidRPr="000F3C78" w:rsidTr="008437CE">
        <w:trPr>
          <w:trHeight w:val="872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Всеукраїнських змагань з</w:t>
            </w:r>
            <w:r w:rsidR="00FC7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легкоатлетичного п'ятиборства «</w:t>
            </w: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призи Ол</w:t>
            </w:r>
            <w:r w:rsidR="00FC7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імпійського чемпіона                  М. </w:t>
            </w:r>
            <w:proofErr w:type="spellStart"/>
            <w:r w:rsidR="00FC7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Авілова</w:t>
            </w:r>
            <w:proofErr w:type="spellEnd"/>
            <w:r w:rsidR="00FC7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серед юніорів та юнаків</w:t>
            </w:r>
          </w:p>
          <w:p w:rsidR="00FC7B15" w:rsidRPr="000F3C78" w:rsidRDefault="00FC7B15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Кольчак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0F3C78" w:rsidRPr="000F3C78" w:rsidTr="008437CE">
        <w:trPr>
          <w:trHeight w:val="97"/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 xml:space="preserve">20 </w:t>
            </w:r>
            <w:r w:rsidRPr="000F3C7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грудня</w:t>
            </w:r>
          </w:p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shd w:val="clear" w:color="auto" w:fill="FFFFFF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>Міжнародний день солідарності людей</w:t>
            </w:r>
          </w:p>
        </w:tc>
      </w:tr>
      <w:tr w:rsidR="000F3C78" w:rsidRPr="000F3C78" w:rsidTr="008437CE">
        <w:trPr>
          <w:trHeight w:val="254"/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 xml:space="preserve">21 </w:t>
            </w:r>
            <w:r w:rsidRPr="000F3C7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грудня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ІІІ (обласного) етапу ХХ Міжнародного конкурсу з української мови імені Петра </w:t>
            </w: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Яцика</w:t>
            </w:r>
            <w:proofErr w:type="spellEnd"/>
          </w:p>
          <w:p w:rsidR="00FC7B15" w:rsidRPr="000F3C78" w:rsidRDefault="00FC7B15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Лончак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Заклади освіти області</w:t>
            </w:r>
          </w:p>
        </w:tc>
      </w:tr>
      <w:tr w:rsidR="000F3C78" w:rsidRPr="000F3C78" w:rsidTr="008437CE">
        <w:trPr>
          <w:trHeight w:val="337"/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lastRenderedPageBreak/>
              <w:t xml:space="preserve">22 </w:t>
            </w:r>
            <w:r w:rsidRPr="000F3C7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грудня</w:t>
            </w:r>
          </w:p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>День енергетика</w:t>
            </w:r>
          </w:p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>День працівників дипломатичної служби</w:t>
            </w:r>
          </w:p>
        </w:tc>
      </w:tr>
      <w:tr w:rsidR="000F3C78" w:rsidRPr="000F3C78" w:rsidTr="008437CE">
        <w:trPr>
          <w:trHeight w:val="337"/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23 грудня</w:t>
            </w:r>
          </w:p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90 років з дня утворення Науково-дослідного інституту сільськогосподарських меліорацій</w:t>
            </w:r>
          </w:p>
        </w:tc>
      </w:tr>
      <w:tr w:rsidR="000F3C78" w:rsidRPr="000F3C78" w:rsidTr="008437CE">
        <w:trPr>
          <w:trHeight w:val="317"/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24 </w:t>
            </w:r>
            <w:r w:rsidRPr="000F3C7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грудня</w:t>
            </w:r>
          </w:p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День працівників архівних установ </w:t>
            </w:r>
          </w:p>
        </w:tc>
      </w:tr>
      <w:tr w:rsidR="000F3C78" w:rsidRPr="000F3C78" w:rsidTr="008437CE">
        <w:trPr>
          <w:trHeight w:val="317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pStyle w:val="ae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Особистий прийом громадян головою</w:t>
            </w:r>
          </w:p>
          <w:p w:rsidR="000F3C78" w:rsidRPr="000F3C78" w:rsidRDefault="000F3C78" w:rsidP="000F3C78">
            <w:pPr>
              <w:pStyle w:val="ae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обласної державної адміністрації Куцим М.В.</w:t>
            </w:r>
          </w:p>
          <w:p w:rsidR="000F3C78" w:rsidRPr="000F3C78" w:rsidRDefault="000F3C78" w:rsidP="000F3C78">
            <w:pPr>
              <w:pStyle w:val="ae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0F3C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Попазова</w:t>
            </w:r>
            <w:proofErr w:type="spellEnd"/>
            <w:r w:rsidRPr="000F3C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І.І.)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97CBB" w:rsidRDefault="00F97CBB" w:rsidP="00F97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sz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0F3C78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,</w:t>
            </w:r>
          </w:p>
          <w:p w:rsidR="000F3C78" w:rsidRPr="000F3C78" w:rsidRDefault="00F97CBB" w:rsidP="00F97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к. 118</w:t>
            </w:r>
          </w:p>
        </w:tc>
      </w:tr>
      <w:tr w:rsidR="000F3C78" w:rsidRPr="000F3C78" w:rsidTr="008437CE">
        <w:trPr>
          <w:trHeight w:val="317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pStyle w:val="ae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Проведення засідання атестаційної комісії Департаменту охорони здоров`я облдержадміністрації з атестації молодших спеціалістів з медичною освітою лікувально-профілактичних закладів м. Одеси</w:t>
            </w:r>
          </w:p>
          <w:p w:rsidR="000F3C78" w:rsidRPr="000F3C78" w:rsidRDefault="000F3C78" w:rsidP="000F3C78">
            <w:pPr>
              <w:pStyle w:val="ae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Гінжул</w:t>
            </w:r>
            <w:proofErr w:type="spellEnd"/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І.В.)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C7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Воробйова, 5</w:t>
            </w:r>
          </w:p>
        </w:tc>
      </w:tr>
      <w:tr w:rsidR="000F3C78" w:rsidRPr="000F3C78" w:rsidTr="008437CE">
        <w:trPr>
          <w:trHeight w:val="317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FC7B15">
            <w:pPr>
              <w:pStyle w:val="ae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Засідання колегії Департаменту освіти і науки Одеської обласної державної адміністрації </w:t>
            </w:r>
          </w:p>
          <w:p w:rsidR="000F3C78" w:rsidRPr="000F3C78" w:rsidRDefault="000F3C78" w:rsidP="000F3C78">
            <w:pPr>
              <w:pStyle w:val="ae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Відповідальний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Лончак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="00FC7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F3C78" w:rsidRPr="000F3C78" w:rsidTr="008437CE">
        <w:trPr>
          <w:trHeight w:val="310"/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25 </w:t>
            </w:r>
            <w:r w:rsidRPr="000F3C7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грудня</w:t>
            </w:r>
          </w:p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>Різдво Христове</w:t>
            </w:r>
          </w:p>
        </w:tc>
      </w:tr>
      <w:tr w:rsidR="000F3C78" w:rsidRPr="000F3C78" w:rsidTr="008437CE">
        <w:trPr>
          <w:trHeight w:val="310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наради керівників закладів професійної (професійно-технічної) освіти області про підсумки роботи у 2019 році</w:t>
            </w:r>
          </w:p>
          <w:p w:rsidR="000F3C78" w:rsidRPr="000F3C78" w:rsidRDefault="000F3C78" w:rsidP="000F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Лончак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="00F97C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F3C78" w:rsidRPr="000F3C78" w:rsidTr="008437CE">
        <w:trPr>
          <w:trHeight w:val="50"/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 xml:space="preserve">26 </w:t>
            </w:r>
            <w:r w:rsidRPr="000F3C7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грудня</w:t>
            </w:r>
          </w:p>
        </w:tc>
      </w:tr>
      <w:tr w:rsidR="00FC7B15" w:rsidRPr="000F3C78" w:rsidTr="008437CE">
        <w:trPr>
          <w:trHeight w:val="50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7B15" w:rsidRDefault="00FC7B15" w:rsidP="00FC7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Особистий прийом громадян керівником апарату обласної державної адміністрації </w:t>
            </w:r>
          </w:p>
          <w:p w:rsidR="00FC7B15" w:rsidRDefault="00FC7B15" w:rsidP="00FC7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Асін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Р.М.)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7B15" w:rsidRDefault="00FC7B15" w:rsidP="00FC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к. 118</w:t>
            </w:r>
          </w:p>
        </w:tc>
      </w:tr>
      <w:tr w:rsidR="000F3C78" w:rsidRPr="000F3C78" w:rsidTr="008437CE">
        <w:trPr>
          <w:trHeight w:val="50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Проведення змагань за Кубок Одеської області з легкої атлетики</w:t>
            </w:r>
          </w:p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Кольчак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0F3C78" w:rsidRPr="000F3C78" w:rsidTr="008437CE">
        <w:trPr>
          <w:trHeight w:val="122"/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 xml:space="preserve">28 </w:t>
            </w:r>
            <w:r w:rsidRPr="000F3C7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грудня</w:t>
            </w:r>
          </w:p>
        </w:tc>
      </w:tr>
      <w:tr w:rsidR="000F3C78" w:rsidRPr="000F3C78" w:rsidTr="008437CE">
        <w:trPr>
          <w:trHeight w:val="223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святкових заходів до Дня працівників архівних установ </w:t>
            </w: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Лук’янчук П.Х.) 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Жуковського, 18</w:t>
            </w:r>
          </w:p>
        </w:tc>
      </w:tr>
      <w:tr w:rsidR="000F3C78" w:rsidRPr="000F3C78" w:rsidTr="008437CE">
        <w:trPr>
          <w:trHeight w:val="223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FC7B15" w:rsidP="00F97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зимового ч</w:t>
            </w:r>
            <w:r w:rsidR="000F3C78"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емпіонат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="00F97C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м. </w:t>
            </w:r>
            <w:r w:rsidR="000F3C78"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Одеси з </w:t>
            </w:r>
            <w:proofErr w:type="spellStart"/>
            <w:r w:rsidR="000F3C78"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97C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елоспорту-маунтенбайк</w:t>
            </w:r>
            <w:proofErr w:type="spellEnd"/>
          </w:p>
          <w:p w:rsidR="000F3C78" w:rsidRPr="000F3C78" w:rsidRDefault="000F3C78" w:rsidP="000F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Кольчак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велодром «Глечик»</w:t>
            </w:r>
          </w:p>
        </w:tc>
      </w:tr>
      <w:tr w:rsidR="000F3C78" w:rsidRPr="000F3C78" w:rsidTr="008437CE">
        <w:trPr>
          <w:trHeight w:val="203"/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lastRenderedPageBreak/>
              <w:t>Щотижня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апаратної наради Одеської обласної державної адміністрації</w:t>
            </w:r>
          </w:p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0F3C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Новіцька</w:t>
            </w:r>
            <w:proofErr w:type="spellEnd"/>
            <w:r w:rsidRPr="000F3C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селекторної наради з головами районних державних адміністрацій, міськими головами міст обласного значення та головами об’єднаних територіальних громад</w:t>
            </w:r>
          </w:p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0F3C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Новіцька</w:t>
            </w:r>
            <w:proofErr w:type="spellEnd"/>
            <w:r w:rsidRPr="000F3C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1,</w:t>
            </w: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к. 632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 стану здоров’я дітей першого року життя Одеської області</w:t>
            </w:r>
          </w:p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0F3C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="00F97C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2, </w:t>
            </w:r>
          </w:p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</w:t>
            </w:r>
            <w:r w:rsidR="00F97C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525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 процесу децентралізації в області з метою інформування Міністерства регіонального розвитку, будівництва та житлово-комунального господарства України</w:t>
            </w:r>
          </w:p>
          <w:p w:rsidR="000F3C78" w:rsidRPr="000F3C78" w:rsidRDefault="000F3C78" w:rsidP="000F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0F3C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="00F97C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 стану реалізації  проектів, які проводяться за рахунок коштів субвенції з державного бюджету місцевим бюджетам на формування інфраструктури ОТГ та  інформування Міністерства регіонального розвитку, будівництва та житлово-комунального господарства України</w:t>
            </w:r>
          </w:p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0F3C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="00F97C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lang w:val="uk-UA"/>
              </w:rPr>
              <w:t>Засідання архітектурно-містобудівної ради</w:t>
            </w:r>
          </w:p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0F3C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Бєлєнко</w:t>
            </w:r>
            <w:proofErr w:type="spellEnd"/>
            <w:r w:rsidRPr="000F3C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1,</w:t>
            </w:r>
          </w:p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 531, 632</w:t>
            </w:r>
          </w:p>
        </w:tc>
      </w:tr>
      <w:tr w:rsidR="000F3C78" w:rsidRPr="000F3C78" w:rsidTr="008437CE">
        <w:trPr>
          <w:trHeight w:val="254"/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Протягом місяця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uk-UA" w:eastAsia="ar-S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Виїзний прийом директора Департаменту соціальної та сімейної політики облдержадміністрації у </w:t>
            </w: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Овідіопольській</w:t>
            </w:r>
            <w:proofErr w:type="spellEnd"/>
            <w:r w:rsidRPr="000F3C7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uk-UA" w:eastAsia="ar-SA"/>
              </w:rPr>
              <w:t xml:space="preserve"> районній державній адміністрації</w:t>
            </w:r>
          </w:p>
          <w:p w:rsidR="000F3C78" w:rsidRPr="000F3C78" w:rsidRDefault="000F3C78" w:rsidP="000F3C78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F3C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Овідіопольська</w:t>
            </w:r>
            <w:proofErr w:type="spellEnd"/>
            <w:r w:rsidRPr="000F3C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0F3C78" w:rsidRPr="000F3C78" w:rsidRDefault="000F3C78" w:rsidP="000F3C78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районна державна адміністрація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3C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Засідання обласної комісії з визначення даних про заробітну плату працівників за роботу в зоні відчуження в 1986-1990 роках</w:t>
            </w:r>
          </w:p>
          <w:p w:rsidR="000F3C78" w:rsidRPr="000F3C78" w:rsidRDefault="000F3C78" w:rsidP="000F3C78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Засідання обласної комісії щодо опрацювання документів, наданих для отримання посвідчень особам, які постраждали внаслідок Чорнобильської катастрофи</w:t>
            </w:r>
          </w:p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представників Департаменту екології та природних ресурсів облдержадміністрації у ІІІ засіданні Комісії зі сталого використання і охорони басейну річки Дністер</w:t>
            </w:r>
          </w:p>
          <w:p w:rsidR="000F3C78" w:rsidRPr="000F3C78" w:rsidRDefault="000F3C78" w:rsidP="000F3C78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(Відповідальний: Повар О.В.)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Республіка Молдова, </w:t>
            </w:r>
          </w:p>
          <w:p w:rsidR="000F3C78" w:rsidRPr="000F3C78" w:rsidRDefault="000F3C78" w:rsidP="000F3C78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Кишинів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громадського обговорення з оцінки впливу на довкілля</w:t>
            </w:r>
          </w:p>
          <w:p w:rsidR="000F3C78" w:rsidRPr="000F3C78" w:rsidRDefault="000F3C78" w:rsidP="000F3C78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(Відповідальний:  Повар О.В.)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0F3C78" w:rsidRPr="000F3C78" w:rsidTr="008437CE">
        <w:trPr>
          <w:trHeight w:val="750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</w:t>
            </w:r>
            <w:r w:rsidR="00F97C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наради директором Департаменту ж</w:t>
            </w: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итлово-комунального  </w:t>
            </w:r>
            <w:r w:rsidR="00DC43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господарства та енергоефективності </w:t>
            </w:r>
            <w:r w:rsidR="00DC4370" w:rsidRPr="000F3C78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val="uk-UA"/>
              </w:rPr>
              <w:t>облдержадміністрації</w:t>
            </w:r>
            <w:r w:rsidR="00DC4370"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проходження опалювального сезону 2019-2020</w:t>
            </w:r>
            <w:r w:rsidR="00DC43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років</w:t>
            </w:r>
          </w:p>
          <w:p w:rsidR="000F3C78" w:rsidRPr="000F3C78" w:rsidRDefault="000F3C78" w:rsidP="000F3C78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Шалигайло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А.І.)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Виїзний особистий прийом громадян</w:t>
            </w:r>
            <w:r w:rsidRPr="000F3C78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val="uk-UA"/>
              </w:rPr>
              <w:t xml:space="preserve"> директором Департаменту житлово-комунального господарства</w:t>
            </w:r>
            <w:r w:rsidR="00DC4370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val="uk-UA"/>
              </w:rPr>
              <w:t xml:space="preserve"> та енергоефективності</w:t>
            </w:r>
            <w:r w:rsidRPr="000F3C78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val="uk-UA"/>
              </w:rPr>
              <w:t xml:space="preserve"> облдержадміністрації</w:t>
            </w:r>
          </w:p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Шалигайло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А.І.)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Роздільнянська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0F3C78" w:rsidRPr="000F3C78" w:rsidRDefault="000F3C78" w:rsidP="000F3C7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районна державна адміністрація</w:t>
            </w:r>
          </w:p>
        </w:tc>
      </w:tr>
      <w:tr w:rsidR="000F3C78" w:rsidRPr="000F3C78" w:rsidTr="008437CE">
        <w:trPr>
          <w:trHeight w:val="254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F3C78" w:rsidRPr="000F3C78" w:rsidRDefault="000F3C78" w:rsidP="000F3C78">
            <w:pPr>
              <w:pStyle w:val="af0"/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en-US"/>
              </w:rPr>
            </w:pPr>
            <w:r w:rsidRPr="000F3C78">
              <w:rPr>
                <w:sz w:val="28"/>
                <w:szCs w:val="28"/>
                <w:lang w:val="uk-UA" w:eastAsia="en-US"/>
              </w:rPr>
              <w:t>Проведення засідання конкурсної комісії для розгляду конкурсних пропозицій та результатів моніторингу стану виконання (реалізації) програм (проектів, заходів)</w:t>
            </w:r>
          </w:p>
          <w:p w:rsidR="000F3C78" w:rsidRPr="000F3C78" w:rsidRDefault="000F3C78" w:rsidP="000F3C78">
            <w:pPr>
              <w:pStyle w:val="af0"/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en-US"/>
              </w:rPr>
            </w:pPr>
            <w:r w:rsidRPr="000F3C78">
              <w:rPr>
                <w:bCs/>
                <w:iCs/>
                <w:sz w:val="20"/>
                <w:szCs w:val="20"/>
                <w:lang w:val="uk-UA" w:eastAsia="en-US"/>
              </w:rPr>
              <w:t xml:space="preserve">(Відповідальний: </w:t>
            </w:r>
            <w:proofErr w:type="spellStart"/>
            <w:r w:rsidRPr="000F3C78">
              <w:rPr>
                <w:bCs/>
                <w:iCs/>
                <w:sz w:val="20"/>
                <w:szCs w:val="20"/>
                <w:lang w:val="uk-UA" w:eastAsia="en-US"/>
              </w:rPr>
              <w:t>Сенча</w:t>
            </w:r>
            <w:proofErr w:type="spellEnd"/>
            <w:r w:rsidRPr="000F3C78">
              <w:rPr>
                <w:bCs/>
                <w:iCs/>
                <w:sz w:val="20"/>
                <w:szCs w:val="20"/>
                <w:lang w:val="uk-UA" w:eastAsia="en-US"/>
              </w:rPr>
              <w:t xml:space="preserve"> С.А.) 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F3C78" w:rsidRPr="000F3C78" w:rsidRDefault="00DC4370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Виїзний особистий прийом громадян  виконуючого </w:t>
            </w:r>
            <w:proofErr w:type="spellStart"/>
            <w:r w:rsidR="000F3C78"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бов</w:t>
            </w:r>
            <w:proofErr w:type="spellEnd"/>
            <w:r w:rsidRPr="00DC437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язки</w:t>
            </w:r>
            <w:proofErr w:type="spellEnd"/>
            <w:r w:rsidR="000F3C78"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директора Департаменту охорони здоров’я облдержадміністрації</w:t>
            </w:r>
          </w:p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Гінжул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Іванівська</w:t>
            </w:r>
          </w:p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районна державна адміністрація</w:t>
            </w:r>
          </w:p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F3C78" w:rsidRPr="000F3C78" w:rsidRDefault="000F3C78" w:rsidP="000F3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Проведення засідань міжвідомчої регіональної робочої групи з підготовки пропозицій щодо адміністративно-територіального устрою базового та районного рівнів </w:t>
            </w:r>
            <w:r w:rsidRPr="000F3C7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lastRenderedPageBreak/>
              <w:t>Одеської області</w:t>
            </w:r>
          </w:p>
          <w:p w:rsidR="000F3C78" w:rsidRPr="000F3C78" w:rsidRDefault="000F3C78" w:rsidP="000F3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Радулов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Проведення засідання комісії з питань дотримання законодавства про працю щодо легалізації зайнятості населення та забезпечення виплати заробітної плати</w:t>
            </w:r>
          </w:p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Радулов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робочих нарад, зустрічей щодо проблемних питань розвитку промислових підприємств області </w:t>
            </w: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Радулов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uk-UA"/>
              </w:rPr>
            </w:pPr>
            <w:r w:rsidRPr="000F3C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Проведення моніторингу  соціально-економічних показників базових галузей економіки у розрізі районів області</w:t>
            </w:r>
            <w:r w:rsidRPr="000F3C7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Радулов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0F3C78" w:rsidRPr="000F3C78" w:rsidTr="008437CE">
        <w:trPr>
          <w:trHeight w:val="758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Проведення моніторингу обсягів переміщення контейнерних вантажів через митну територію країни</w:t>
            </w: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Радулов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моніторингу цінової ситуації на споживчому ринку області</w:t>
            </w:r>
          </w:p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Радулов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Прийом заявок на участь у конкурсному відборі серед суб’єктів малого і середнього підприємництва на отримання компенсації частини відсоткової ставки по кредитах, отриманих на розвиток бізнесу</w:t>
            </w: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Радулов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0F3C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Підготовка засідання конкурсної комісії з проведення конкурсного відбору суб’єктів малого і середнього підприємництва на отримання компенсації частини відсоткової ставки по кредитах, отриманих на розвиток бізнесу</w:t>
            </w: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</w:p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Радулов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Підготовка аналітичних матеріалів щодо моніторингу динаміки новоутворених суб’єктів малого та середнього підприємництва</w:t>
            </w: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Радулов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tabs>
                <w:tab w:val="left" w:pos="38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lastRenderedPageBreak/>
              <w:t>Підготовка аналітичних матеріалів щодо стану розвитку підприємництва в Одеській області</w:t>
            </w:r>
          </w:p>
          <w:p w:rsidR="000F3C78" w:rsidRPr="000F3C78" w:rsidRDefault="000F3C78" w:rsidP="000F3C78">
            <w:pPr>
              <w:tabs>
                <w:tab w:val="left" w:pos="38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Радулов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засідання робочої групи з розробки Стратегії розвитку Одеської області на період 2021-2027 років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Радулов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проекту рішення «Про затвердження Програми соціально-економічного та культурного розвитку Одеської області на 2020 рік»</w:t>
            </w: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Радулов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проекту рішення обласної ради «Про внесення змін до рішення обласної ради від 14 березня 2018 року №658-VII «Про затвердження регіональної програми інформатизації Одеської області на 2018-2020 роки «Електронна Одещина»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Радулов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Оновлення інформації до паспортів соціально-економічного розвитку районів області (у разі необхідності)</w:t>
            </w: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Радулов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висновків до проектів нових (внесення змін) до регіональних програм (у разі їх надання розробниками)</w:t>
            </w: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Радулов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планового внутрішнього аудиту в  управлінні транспортно-комунікаційної інфраструктури Одеської обласної державної адміністрації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Волошановський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І.І.)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перевірки подання декларацій, осіб уповноважених на виконання функцій держави або місцевого самоврядування посадовими особами структурних підрозділів обласної державної адміністрації, які припиняють </w:t>
            </w: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діяльність, пов’язану з виконанням функції держави або місцевого самоврядування  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Бальжик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П.М.)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Повідомлення Національного агентства з питань запобігання корупції про виявленні факти неподання  чи несвоєчасного подання декларацій осіб, які припиняють діяльність, пов’язану з виконанням функції держави або місцевого самоврядування 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Бальжик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П.М.)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організаційної та роз’яснювальної роботи із запобігання, виявлення та протидії корупції, надання посадовим особам структурних підрозділів обласної державної адміністрації та районних державних адміністрацій методичної та консультативної допомоги з питань дотримання вимог антикорупційного законодавства. Ведення обліку наданих консультацій</w:t>
            </w: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Бальжик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П.М.)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заходів, спрямованих на виявлення та усунення конфлікту інтересів серед державних службовців структурних підрозділів обласної державної адміністрації</w:t>
            </w: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Бальжик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П.М.)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інформаційної підтримки рубрики «Запобігання і протидія корупції» утвореної на  офіційному </w:t>
            </w: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веб-порталі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Одеської обласної державної адміністрації 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Бальжик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П.М.)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заяв щодо можливих проявів корупції з боку посадових осіб обл</w:t>
            </w:r>
            <w:r w:rsidR="00DC43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асної </w:t>
            </w: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</w:t>
            </w:r>
            <w:r w:rsidR="00DC43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авної </w:t>
            </w: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адміністрації та рай</w:t>
            </w:r>
            <w:r w:rsidR="00DC43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онних </w:t>
            </w: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</w:t>
            </w:r>
            <w:r w:rsidR="00DC43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авних </w:t>
            </w: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адміністрацій</w:t>
            </w: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Бальжик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П.М.)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управлінням туризму, рекреації та курортів  облдержадміністрації практичного семінару для власників готелів, </w:t>
            </w: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керуючих та відповідальних осіб (за окремими напрямками) щодо забезпечення вимог законодавства, які ставляться перед засобами з тимчасового розміщення та їх власниками в рамках роботи групи з вивчення стану туристичної діяльності, пов’язаної з наданням послуг з тимчасового розміщення (проживання) в Одеській області (за участі представників ДСНС, </w:t>
            </w: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ДФС, </w:t>
            </w: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Держпраці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Шека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О.О.)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м. Одеса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Проведення управлінням туризму, рекреації та курортів облдержадміністрації презентацій програм </w:t>
            </w:r>
            <w:r w:rsidR="00C67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розвитку 3 </w:t>
            </w:r>
            <w:proofErr w:type="spellStart"/>
            <w:r w:rsidR="00C67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субрегіонів</w:t>
            </w:r>
            <w:proofErr w:type="spellEnd"/>
            <w:r w:rsidR="00C67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Лиманського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Березівського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районів Одеської області; північних територій Одещини (</w:t>
            </w: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Савранщина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Кодимщина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Балтщина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);  </w:t>
            </w: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Арцизького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Саратського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Татарбунарського районів Одеської області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Шека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О.О.)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111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управлінням туризму, рекреації та курортів облдержадміністрації  заходів щодо реалізації проекту регіонального розвитку «Створення та просування на вітчизняний і світовий туристичний ринок комплексного туристичного продукту міста Білгород-Дністровський Одеської області»</w:t>
            </w: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Шека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О.О.)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представників управління туризму, рекреації та курортів облдержадміністрації в черговому засіданні робочої групи з підготовки матеріалів щодо оголошення природних територій </w:t>
            </w: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Сергіївки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Білгород-Дністровської міської ради курортом місцевого значення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Шека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О.О.)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Організація та проведення культурно-мистецьких заходів, новорічних благодійних концертів, хореографічних та театральних вистав, новорічних ранків, художніх виставок дитячих робіт</w:t>
            </w:r>
            <w:r w:rsidRPr="000F3C78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(Відповідальна: Олійник О.В.)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Заклади культури і мистецтв обласного підпорядкування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новорічних та різдвяних свят та надання пільг при їх відвідуванні дітям соціально незахищених категорій, біженцям та переселенцям із зони АТО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(Відповідальна: Олійник О.В.)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Театрально-видовищні підприємства області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C67111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засідання к</w:t>
            </w:r>
            <w:r w:rsidR="000F3C78"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онсультативної ради з питань охорони культурної спадщини Одеської області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(Відповідальна: Олійник О.В.)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2 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матеріалів  для надання пропозицій щодо участі Одеської області у різноманітних державних програмах з метою сприяння розвитку соціально-економічних об’єктів інфраструктури області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(Відповідальна: Зінченко М.А.)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матеріалів на колегію обласної державної адміністрації  про схвалення  проекту рішення «Про обласний бюджет Одеської області на 2020 рік»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(Відповідальна: Зінченко М.А.)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надання до обласної ради проекту рішення «Про внесення змін та доповнень до рішення обласної ради «Про обласний бюджет Одеської області на 2019 рік»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(Відповідальна: Зінченко М.А.)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надання до обласної ради проекту рішення «Про обласний бюджет Одеської області на 2020 рік»</w:t>
            </w:r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(Відповідальна: Зінченко М.А.)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та надання головним розпорядникам коштів лімітних довідок про бюджетні асигнування, затверджені рішенням обласної ради «Про обласний бюджет Одеської </w:t>
            </w: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області на 2020 рік»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(Відповідальна: Зінченко М.А.)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м. Одеса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Проведення оперативних нарад  з начальниками фінансових управлінь районних державних адміністрацій, міськвиконкомів та об’єднаних територіальних громад з питань формування місцевих бюджетів  на 2020 рік з урахуванням вимог Бюджетного та Податкового кодексів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(Відповідальна: Зінченко М.А.)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матеріалів для  засідання  комісії Міністерстві регіонального р</w:t>
            </w:r>
            <w:r w:rsidR="00C67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озвитку, будівництва та житлово</w:t>
            </w: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–комунального господарства України з конкурсного відбору  інвестиційних програм  і проектів регіонального розвитку, які будуть  реалізовуватися у 2020 році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(Відповідальна: Зінченко М.А.)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Київ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уроків толерантності у закладах освіти  обласної комунальної власності у рамках відзначення Міжнародного Дня інвалідності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Лончак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Заклади освіти обласної 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комунальної власності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семінару-практикуму для керівників гуртків початкового технічного моделювання: «Графічна підготовка з конструкторсько-технічної та художньо-технічної діяльності молодших школярів»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Лончак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Одеса,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вул. Тіниста, 4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</w:t>
            </w:r>
            <w:r w:rsidR="00C67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 заходів з відзначення Дня Збройних С</w:t>
            </w: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ил України у закладах освіти  обласної комунальної власності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Лончак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Заклади освіти обласної 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комунальної власності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тематичних тижнів у рамках відзначення Дня прав людини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Лончак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Заклади освіти обласної 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комунальної власності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ІІ етапу Всеукраїнського конкурсу-захисту науково-дослідницьких робіт учнів – членів Малої академії наук України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Лончак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Одеса,</w:t>
            </w:r>
          </w:p>
          <w:p w:rsidR="000F3C78" w:rsidRPr="000F3C78" w:rsidRDefault="000F3C78" w:rsidP="00C6711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вул. Тіниста, 4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Проведення в рамках обласної природоохоронної акції  «Ялинка» - обласних  етапів Всеукраїнських конкурсів: 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«Новорічна композиція», «Український сувенір», виставка-акція «Ялинка» (заочно). Відбір робіт для фестивалю мистецтв «Військові обереги від Святого Миколая»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Лончак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Одеса,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вул. Тіниста, 2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Спільний захід еколого-натуралістичного підрозділу Одеського обласного гуманітарного центру позашкільної освіти та виховання у рамках фестивалю мистецтв «Військові обереги від Святого Миколая» з Одеським воєнним госпітал</w:t>
            </w:r>
            <w:r w:rsidR="00C67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 – ВМКЦ ЮР та Домом офіцерів В</w:t>
            </w: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ійськово-морських Сил України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Лончак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Одеса,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Пироговська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, 2/2 </w:t>
            </w:r>
            <w:r w:rsidR="00C6711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та</w:t>
            </w:r>
          </w:p>
          <w:p w:rsidR="000F3C78" w:rsidRPr="000F3C78" w:rsidRDefault="00C67111" w:rsidP="00C6711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вул. Тіниста, 2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C67111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обласного</w:t>
            </w:r>
            <w:r w:rsidR="000F3C78"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етап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0F3C78"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Всеукраїнського конкурсу юних зоологів і тваринників (заочно)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Лончак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Одеса,</w:t>
            </w:r>
          </w:p>
          <w:p w:rsidR="000F3C78" w:rsidRPr="000F3C78" w:rsidRDefault="00C67111" w:rsidP="00C6711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вул. Тіниста, 2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C67111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фінального</w:t>
            </w:r>
            <w:r w:rsidR="000F3C78"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етап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0F3C78"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Всеукраїнських  учнівських </w:t>
            </w:r>
            <w:proofErr w:type="spellStart"/>
            <w:r w:rsidR="000F3C78"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інтернет-олімпіад</w:t>
            </w:r>
            <w:proofErr w:type="spellEnd"/>
            <w:r w:rsidR="000F3C78"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базових предметів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Лончак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Одеса,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школа-інтернат № 6,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Одеська ЗОШ № 26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вихованців навчальних закладів обласної комунальної власності у святкових заходах, присвячених Дню Святого Миколая та у новорічних святах 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Лончак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Заклади освіти обласної 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комунальної власності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Відкриття закладу загальної середньої освіти </w:t>
            </w: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Красносільська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І-ІІІ ступенів </w:t>
            </w: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Красносільської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Лончак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Лиманський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район, 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Красносілка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,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вул. Шкільна, 1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Відкриття дошкільного відділення при закладі загальної середньої освіти с. </w:t>
            </w: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Вікторівка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Березівської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ОТГ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Лончак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Березівський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район,</w:t>
            </w:r>
            <w:r w:rsidRPr="000F3C7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Вікторівка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,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вул. Івана Франка, 35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</w:t>
            </w: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конференції з керівниками уповноважених органів </w:t>
            </w: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містобудування та архітектури на тему «Основні аспекти роботи»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0F3C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Бєлєнко</w:t>
            </w:r>
            <w:proofErr w:type="spellEnd"/>
            <w:r w:rsidRPr="000F3C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Здійснення звірки електрон</w:t>
            </w:r>
            <w:r w:rsidR="00C67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 та документального обліку захисних споруд цивільного захисту з центральними та місцевими органами виконавчої влади, господарськими організаціями, що належать до сфери управління центральних органів виконавчої влади та Кабінету міністрів України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Готко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С.М.)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 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розвитку загальнодоступних інформаційних ресурсів, надання та оприлюднення інформації про фонд захисних споруд цивільного у засобах масової інформації, на офіційних веб-сайтах облдержадміністрації 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Готко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С.М.)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здійснення контролю за станом готовності територіальної, місцевих автоматизованих систем централізованого оповіщення, спеціальних локальних та об’єктових систем оповіщення з доведенням до відома населення навчальної інформації у сфері цивільного захисту через засоби масової інформації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Готко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С.М.)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Здійснення контролю в межах компетенції за проведенням чергового призову громадян України на строкову військову службу у жовтні-грудні 2019 року до лав Збройних сил України та інших військових формувань України. Контроль роботи призовних комісій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Готко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С.М.)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Завершення корегування планів цивільного захисту Одеської територіальної підсистеми єдиної державної системи цивільного </w:t>
            </w: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захисту на особливий період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Готко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С.М.)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Проведення засідання комісії з питань техногенно-екологічної безпеки та надзвичайних ситуацій облдержадміністрації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Готко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С.М.)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чемпіонату Одеської області з легкої атлетики серед ДЮСШ і СДЮСШОР (спортсмени 2004-2005 років народження)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Кольчак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ХVІІІ відкритого Всеукраїнського турніру «Кубок федерації дзюдо Одеської області» серед юнаків та дівчат,</w:t>
            </w:r>
            <w:r w:rsidR="00C67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присвячений воїнам АТО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Кольчак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відкритого чемпіонату обласної ДЮСШ зі стрільби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Кольчак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чемпіонату Одеської області з легкої атлетики серед ДЮСШ і СДЮСШОР (спортсмени 2002-2003 років народження)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Кольчак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відкритого чемпіонату Одесь</w:t>
            </w:r>
            <w:r w:rsidR="00C67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кої області зі скелелазіння (швидкість,</w:t>
            </w: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трудність, багатоборство), святкування Нового року, підведення підсумків року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Кольчак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відкритої новорічної першості СДЮСШОР «Динамо» плавання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Кольчак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кубку "Діда Мороза" з </w:t>
            </w: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тхеквондо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ВТФ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Кольчак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 новорічного турніру з бадмінтону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Кольчак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новорічного рейтингового турніру </w:t>
            </w: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Evolution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Kids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сезону 2019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Кольчак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Проведення відкритого  Всеукраїнського турніру з бойового самбо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Кольчак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Захарівський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район,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смт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Захарівка</w:t>
            </w:r>
            <w:proofErr w:type="spellEnd"/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турніру з боксу пам`яті </w:t>
            </w:r>
            <w:r w:rsidR="00C67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Каца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серед спортсменів 2002 – 2003 років народження 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Кольчак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турніру з боксу пам`яті Суворова серед спортсменів 2002 – 2005 років народження 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Кольчак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Ізмаїл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відкритої першості з вільної боротьби  КПНЗ "СДЮСШОР №14"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Кольчак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VII турніру "</w:t>
            </w: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Winter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star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" з художньої  гімнастики 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Кольчак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Одеса,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вул. Заньковецької, 19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чемпіонату України з боротьби самбо серед чоловіків, жінок із спортивного та бойового розділу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Кольчак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відкритого обласного турніру з рукопашного бою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Кольчак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проведення територіальної атестаційної комісії Одеської області з присвоєння тренерських категорій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Кольчак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моніторингу результатів участі спортсменів Одеської області з олімпійських, </w:t>
            </w: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неолімпійських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паралімпійських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дефлімпійських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видів спорту у чемпіонатах України, Європи та світу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Кольчак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Своєчасне фінансування підвідомчих управлінню фізичної культури і спорту </w:t>
            </w:r>
            <w:r w:rsidR="00C67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облдержадміністрації </w:t>
            </w: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організацій та відрядження спортсменів і тренерів для участі у змаганнях відповідно до затвердженого календарного плану </w:t>
            </w: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змагань і кошторису видатків на 2019 рік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Кольчак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Одеська область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Проведення виїзних перевірок об’єктів будівництва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Данелія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Л.В.)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Виїзний прийом громадян начальника служби у справах дітей облдержадміністрації у </w:t>
            </w: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Окнянському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Самборський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В.П.)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Окнянська</w:t>
            </w:r>
            <w:proofErr w:type="spellEnd"/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районна державна адміністрація 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проведення в Одеській області профілактичних рейдів «Діти вулиці», «Вокзал»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Самборський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В.П.)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0F3C78" w:rsidRPr="000F3C78" w:rsidTr="008437CE">
        <w:trPr>
          <w:trHeight w:val="596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та проведення новорічних різдвяних свят для дітей соціально – незахищених категорій, вихованців обласного центру соціально-психологічної реабілітації служби у справах дітей облдержадміністрації, вихованців притулків та ЦСПР області, дітей-сиріт та дітей, позбавлених батьківського піклування, які виховуються в сім’ях громадян 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Самборський</w:t>
            </w:r>
            <w:proofErr w:type="spellEnd"/>
            <w:r w:rsidRPr="000F3C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В.П.)</w:t>
            </w: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область,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  <w:p w:rsidR="000F3C78" w:rsidRPr="000F3C78" w:rsidRDefault="000F3C78" w:rsidP="000F3C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437CE" w:rsidRPr="000F3C78" w:rsidRDefault="008437CE" w:rsidP="000F3C7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8437CE" w:rsidRPr="000F3C78" w:rsidRDefault="008437CE" w:rsidP="000F3C7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437CE" w:rsidRPr="000F3C78" w:rsidRDefault="008437CE" w:rsidP="000F3C7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437CE" w:rsidRPr="000F3C78" w:rsidRDefault="00E12CEF" w:rsidP="000F3C7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Трушкін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 Володимир Степанович 7189-336</w:t>
      </w:r>
      <w:bookmarkStart w:id="0" w:name="_GoBack"/>
      <w:bookmarkEnd w:id="0"/>
    </w:p>
    <w:p w:rsidR="008437CE" w:rsidRPr="000F3C78" w:rsidRDefault="008437CE" w:rsidP="000F3C7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A43A3" w:rsidRPr="000F3C78" w:rsidRDefault="002A43A3" w:rsidP="000F3C78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2A43A3" w:rsidRPr="000F3C78" w:rsidSect="00AE1A7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CEF" w:rsidRDefault="00E12CEF" w:rsidP="00C501FD">
      <w:pPr>
        <w:spacing w:after="0" w:line="240" w:lineRule="auto"/>
      </w:pPr>
      <w:r>
        <w:separator/>
      </w:r>
    </w:p>
  </w:endnote>
  <w:endnote w:type="continuationSeparator" w:id="0">
    <w:p w:rsidR="00E12CEF" w:rsidRDefault="00E12CEF" w:rsidP="00C50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CEF" w:rsidRDefault="00E12CEF" w:rsidP="00C501FD">
      <w:pPr>
        <w:spacing w:after="0" w:line="240" w:lineRule="auto"/>
      </w:pPr>
      <w:r>
        <w:separator/>
      </w:r>
    </w:p>
  </w:footnote>
  <w:footnote w:type="continuationSeparator" w:id="0">
    <w:p w:rsidR="00E12CEF" w:rsidRDefault="00E12CEF" w:rsidP="00C50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005817"/>
      <w:docPartObj>
        <w:docPartGallery w:val="Page Numbers (Top of Page)"/>
        <w:docPartUnique/>
      </w:docPartObj>
    </w:sdtPr>
    <w:sdtContent>
      <w:p w:rsidR="00E12CEF" w:rsidRDefault="00E12CE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1AA" w:rsidRPr="002261AA">
          <w:rPr>
            <w:noProof/>
            <w:lang w:val="ru-RU"/>
          </w:rPr>
          <w:t>20</w:t>
        </w:r>
        <w:r>
          <w:fldChar w:fldCharType="end"/>
        </w:r>
      </w:p>
    </w:sdtContent>
  </w:sdt>
  <w:p w:rsidR="00E12CEF" w:rsidRDefault="00E12C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206BE"/>
    <w:multiLevelType w:val="hybridMultilevel"/>
    <w:tmpl w:val="8AD22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B1316"/>
    <w:multiLevelType w:val="hybridMultilevel"/>
    <w:tmpl w:val="141E1D4C"/>
    <w:lvl w:ilvl="0" w:tplc="1304E8A4">
      <w:numFmt w:val="bullet"/>
      <w:lvlText w:val=""/>
      <w:lvlJc w:val="left"/>
      <w:pPr>
        <w:ind w:left="852" w:hanging="492"/>
      </w:pPr>
      <w:rPr>
        <w:rFonts w:ascii="Symbol" w:eastAsia="Times New Roman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2F"/>
    <w:rsid w:val="000375D5"/>
    <w:rsid w:val="00040AE9"/>
    <w:rsid w:val="00051ED6"/>
    <w:rsid w:val="00055484"/>
    <w:rsid w:val="00072D85"/>
    <w:rsid w:val="0009172B"/>
    <w:rsid w:val="00091ECD"/>
    <w:rsid w:val="000C0E3A"/>
    <w:rsid w:val="000E4E50"/>
    <w:rsid w:val="000F3C78"/>
    <w:rsid w:val="00114A41"/>
    <w:rsid w:val="00121D4A"/>
    <w:rsid w:val="00180B52"/>
    <w:rsid w:val="001957C1"/>
    <w:rsid w:val="001F5F9A"/>
    <w:rsid w:val="002261AA"/>
    <w:rsid w:val="00250319"/>
    <w:rsid w:val="002511A5"/>
    <w:rsid w:val="002A2824"/>
    <w:rsid w:val="002A43A3"/>
    <w:rsid w:val="002A6971"/>
    <w:rsid w:val="002B30FF"/>
    <w:rsid w:val="002C2FAD"/>
    <w:rsid w:val="002D736A"/>
    <w:rsid w:val="00300913"/>
    <w:rsid w:val="00305B5A"/>
    <w:rsid w:val="00311D51"/>
    <w:rsid w:val="00315362"/>
    <w:rsid w:val="0032344A"/>
    <w:rsid w:val="00336925"/>
    <w:rsid w:val="003448F3"/>
    <w:rsid w:val="00357228"/>
    <w:rsid w:val="003966FD"/>
    <w:rsid w:val="003A0901"/>
    <w:rsid w:val="003A1D87"/>
    <w:rsid w:val="003A5F12"/>
    <w:rsid w:val="003C4AAA"/>
    <w:rsid w:val="003C7008"/>
    <w:rsid w:val="003E51F0"/>
    <w:rsid w:val="003F04AB"/>
    <w:rsid w:val="003F156B"/>
    <w:rsid w:val="00404ED6"/>
    <w:rsid w:val="004065D2"/>
    <w:rsid w:val="00415C8F"/>
    <w:rsid w:val="00435E38"/>
    <w:rsid w:val="00453657"/>
    <w:rsid w:val="00453D67"/>
    <w:rsid w:val="00474037"/>
    <w:rsid w:val="0049243E"/>
    <w:rsid w:val="0049533F"/>
    <w:rsid w:val="004C1E0B"/>
    <w:rsid w:val="004C33A8"/>
    <w:rsid w:val="004C3CAD"/>
    <w:rsid w:val="004D40BA"/>
    <w:rsid w:val="004E7709"/>
    <w:rsid w:val="0051164C"/>
    <w:rsid w:val="005137E1"/>
    <w:rsid w:val="00527B4D"/>
    <w:rsid w:val="0054269F"/>
    <w:rsid w:val="00553E40"/>
    <w:rsid w:val="00556753"/>
    <w:rsid w:val="00584CFA"/>
    <w:rsid w:val="005953D8"/>
    <w:rsid w:val="005978A4"/>
    <w:rsid w:val="005C699F"/>
    <w:rsid w:val="005C7199"/>
    <w:rsid w:val="005C792F"/>
    <w:rsid w:val="005D353A"/>
    <w:rsid w:val="005E1FD8"/>
    <w:rsid w:val="005E64EA"/>
    <w:rsid w:val="006049B3"/>
    <w:rsid w:val="00604E9F"/>
    <w:rsid w:val="006164C5"/>
    <w:rsid w:val="00632AD5"/>
    <w:rsid w:val="006664FC"/>
    <w:rsid w:val="00672799"/>
    <w:rsid w:val="006967F1"/>
    <w:rsid w:val="006A3F1B"/>
    <w:rsid w:val="006E37C5"/>
    <w:rsid w:val="007330DF"/>
    <w:rsid w:val="00735963"/>
    <w:rsid w:val="00735A8F"/>
    <w:rsid w:val="0074046B"/>
    <w:rsid w:val="00742186"/>
    <w:rsid w:val="00756FB7"/>
    <w:rsid w:val="00763BCC"/>
    <w:rsid w:val="0076712F"/>
    <w:rsid w:val="007946D0"/>
    <w:rsid w:val="007B6B5B"/>
    <w:rsid w:val="007C3167"/>
    <w:rsid w:val="007D28D4"/>
    <w:rsid w:val="007D6453"/>
    <w:rsid w:val="007D6929"/>
    <w:rsid w:val="007E0958"/>
    <w:rsid w:val="007F34AC"/>
    <w:rsid w:val="007F7B02"/>
    <w:rsid w:val="008123A6"/>
    <w:rsid w:val="008437CE"/>
    <w:rsid w:val="008449D3"/>
    <w:rsid w:val="00874A99"/>
    <w:rsid w:val="008A07BD"/>
    <w:rsid w:val="008A3048"/>
    <w:rsid w:val="008A751D"/>
    <w:rsid w:val="008D0001"/>
    <w:rsid w:val="008D4DF1"/>
    <w:rsid w:val="008F21E9"/>
    <w:rsid w:val="008F611C"/>
    <w:rsid w:val="008F6A1F"/>
    <w:rsid w:val="00917A15"/>
    <w:rsid w:val="009212A1"/>
    <w:rsid w:val="0092676F"/>
    <w:rsid w:val="00945392"/>
    <w:rsid w:val="00980CF4"/>
    <w:rsid w:val="009817F1"/>
    <w:rsid w:val="00996869"/>
    <w:rsid w:val="009C0C2F"/>
    <w:rsid w:val="00A27343"/>
    <w:rsid w:val="00A37F42"/>
    <w:rsid w:val="00A47D37"/>
    <w:rsid w:val="00A47DA6"/>
    <w:rsid w:val="00A51243"/>
    <w:rsid w:val="00A66690"/>
    <w:rsid w:val="00A9506C"/>
    <w:rsid w:val="00AA04B7"/>
    <w:rsid w:val="00AC0F94"/>
    <w:rsid w:val="00AE126B"/>
    <w:rsid w:val="00AE1A79"/>
    <w:rsid w:val="00AF618C"/>
    <w:rsid w:val="00B11D0B"/>
    <w:rsid w:val="00B26D69"/>
    <w:rsid w:val="00B466D8"/>
    <w:rsid w:val="00B53CB1"/>
    <w:rsid w:val="00B71413"/>
    <w:rsid w:val="00B970F1"/>
    <w:rsid w:val="00BA3767"/>
    <w:rsid w:val="00BB34EA"/>
    <w:rsid w:val="00BC156D"/>
    <w:rsid w:val="00BC35A5"/>
    <w:rsid w:val="00BE3650"/>
    <w:rsid w:val="00BE4FA0"/>
    <w:rsid w:val="00C014F1"/>
    <w:rsid w:val="00C12F40"/>
    <w:rsid w:val="00C277DF"/>
    <w:rsid w:val="00C300D5"/>
    <w:rsid w:val="00C501FD"/>
    <w:rsid w:val="00C66347"/>
    <w:rsid w:val="00C67111"/>
    <w:rsid w:val="00C67C8D"/>
    <w:rsid w:val="00C742A9"/>
    <w:rsid w:val="00C856D2"/>
    <w:rsid w:val="00C93290"/>
    <w:rsid w:val="00CE08B1"/>
    <w:rsid w:val="00CF0BE4"/>
    <w:rsid w:val="00D07E3A"/>
    <w:rsid w:val="00D1063F"/>
    <w:rsid w:val="00D21A92"/>
    <w:rsid w:val="00D433E6"/>
    <w:rsid w:val="00D624F3"/>
    <w:rsid w:val="00D85994"/>
    <w:rsid w:val="00D91A0E"/>
    <w:rsid w:val="00D94F5B"/>
    <w:rsid w:val="00DA3D25"/>
    <w:rsid w:val="00DA4E5E"/>
    <w:rsid w:val="00DA6449"/>
    <w:rsid w:val="00DB1020"/>
    <w:rsid w:val="00DC4370"/>
    <w:rsid w:val="00DD13F5"/>
    <w:rsid w:val="00DD345A"/>
    <w:rsid w:val="00DE748B"/>
    <w:rsid w:val="00DF700A"/>
    <w:rsid w:val="00E12CEF"/>
    <w:rsid w:val="00E16B6E"/>
    <w:rsid w:val="00E34D2F"/>
    <w:rsid w:val="00E46482"/>
    <w:rsid w:val="00E46B38"/>
    <w:rsid w:val="00E50336"/>
    <w:rsid w:val="00E63E03"/>
    <w:rsid w:val="00E80C9B"/>
    <w:rsid w:val="00E828D8"/>
    <w:rsid w:val="00E83A07"/>
    <w:rsid w:val="00E972A7"/>
    <w:rsid w:val="00EA5610"/>
    <w:rsid w:val="00EC64C1"/>
    <w:rsid w:val="00F30768"/>
    <w:rsid w:val="00F31242"/>
    <w:rsid w:val="00F35AB8"/>
    <w:rsid w:val="00F4189C"/>
    <w:rsid w:val="00F42F65"/>
    <w:rsid w:val="00F46ADC"/>
    <w:rsid w:val="00F54E24"/>
    <w:rsid w:val="00F648FC"/>
    <w:rsid w:val="00F81097"/>
    <w:rsid w:val="00F923A7"/>
    <w:rsid w:val="00F97CBB"/>
    <w:rsid w:val="00FA55F9"/>
    <w:rsid w:val="00FA6D6D"/>
    <w:rsid w:val="00FC7B15"/>
    <w:rsid w:val="00FE28DE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5A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305B5A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val="en-US" w:eastAsia="uk-UA"/>
    </w:rPr>
  </w:style>
  <w:style w:type="paragraph" w:styleId="2">
    <w:name w:val="heading 2"/>
    <w:basedOn w:val="a"/>
    <w:next w:val="a"/>
    <w:link w:val="20"/>
    <w:semiHidden/>
    <w:unhideWhenUsed/>
    <w:qFormat/>
    <w:rsid w:val="00305B5A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val="en-US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7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E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5B5A"/>
    <w:rPr>
      <w:rFonts w:ascii="Cambria" w:eastAsia="Calibri" w:hAnsi="Cambria" w:cs="Cambria"/>
      <w:b/>
      <w:bCs/>
      <w:color w:val="365F91"/>
      <w:sz w:val="28"/>
      <w:szCs w:val="28"/>
      <w:lang w:val="en-US" w:eastAsia="uk-UA"/>
    </w:rPr>
  </w:style>
  <w:style w:type="character" w:customStyle="1" w:styleId="20">
    <w:name w:val="Заголовок 2 Знак"/>
    <w:basedOn w:val="a0"/>
    <w:link w:val="2"/>
    <w:semiHidden/>
    <w:rsid w:val="00305B5A"/>
    <w:rPr>
      <w:rFonts w:ascii="Cambria" w:eastAsia="Calibri" w:hAnsi="Cambria" w:cs="Cambria"/>
      <w:b/>
      <w:bCs/>
      <w:color w:val="4F81BD"/>
      <w:sz w:val="26"/>
      <w:szCs w:val="26"/>
      <w:lang w:val="en-US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E63E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305B5A"/>
    <w:rPr>
      <w:rFonts w:ascii="Courier New" w:eastAsia="Calibri" w:hAnsi="Courier New" w:cs="Courier New"/>
      <w:sz w:val="20"/>
      <w:szCs w:val="20"/>
      <w:lang w:val="en-US"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305B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305B5A"/>
    <w:rPr>
      <w:rFonts w:ascii="Calibri" w:eastAsia="Calibri" w:hAnsi="Calibri" w:cs="Calibri"/>
      <w:sz w:val="20"/>
      <w:szCs w:val="20"/>
      <w:lang w:val="en-US" w:eastAsia="uk-UA"/>
    </w:rPr>
  </w:style>
  <w:style w:type="paragraph" w:styleId="a4">
    <w:name w:val="header"/>
    <w:basedOn w:val="a"/>
    <w:link w:val="a3"/>
    <w:uiPriority w:val="99"/>
    <w:unhideWhenUsed/>
    <w:rsid w:val="00305B5A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5">
    <w:name w:val="Нижний колонтитул Знак"/>
    <w:basedOn w:val="a0"/>
    <w:link w:val="a6"/>
    <w:uiPriority w:val="99"/>
    <w:rsid w:val="00305B5A"/>
    <w:rPr>
      <w:rFonts w:ascii="Calibri" w:eastAsia="Calibri" w:hAnsi="Calibri" w:cs="Calibri"/>
      <w:sz w:val="20"/>
      <w:szCs w:val="20"/>
      <w:lang w:val="en-US" w:eastAsia="uk-UA"/>
    </w:rPr>
  </w:style>
  <w:style w:type="paragraph" w:styleId="a6">
    <w:name w:val="footer"/>
    <w:basedOn w:val="a"/>
    <w:link w:val="a5"/>
    <w:uiPriority w:val="99"/>
    <w:unhideWhenUsed/>
    <w:rsid w:val="00305B5A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7">
    <w:name w:val="Основной текст Знак"/>
    <w:basedOn w:val="a0"/>
    <w:link w:val="a8"/>
    <w:uiPriority w:val="99"/>
    <w:semiHidden/>
    <w:rsid w:val="00305B5A"/>
    <w:rPr>
      <w:rFonts w:ascii="Calibri" w:eastAsia="Calibri" w:hAnsi="Calibri" w:cs="Calibri"/>
      <w:spacing w:val="5"/>
      <w:sz w:val="21"/>
      <w:szCs w:val="21"/>
      <w:shd w:val="clear" w:color="auto" w:fill="FFFFFF"/>
      <w:lang w:val="uk-UA" w:eastAsia="uk-UA"/>
    </w:rPr>
  </w:style>
  <w:style w:type="paragraph" w:styleId="a8">
    <w:name w:val="Body Text"/>
    <w:basedOn w:val="a"/>
    <w:link w:val="a7"/>
    <w:uiPriority w:val="99"/>
    <w:semiHidden/>
    <w:unhideWhenUsed/>
    <w:rsid w:val="00305B5A"/>
    <w:pPr>
      <w:widowControl w:val="0"/>
      <w:shd w:val="clear" w:color="auto" w:fill="FFFFFF"/>
      <w:spacing w:after="960" w:line="274" w:lineRule="exact"/>
    </w:pPr>
    <w:rPr>
      <w:spacing w:val="5"/>
      <w:sz w:val="21"/>
      <w:szCs w:val="21"/>
      <w:lang w:val="uk-UA" w:eastAsia="uk-UA"/>
    </w:rPr>
  </w:style>
  <w:style w:type="character" w:customStyle="1" w:styleId="a9">
    <w:name w:val="Подзаголовок Знак"/>
    <w:basedOn w:val="a0"/>
    <w:link w:val="aa"/>
    <w:uiPriority w:val="99"/>
    <w:rsid w:val="00305B5A"/>
    <w:rPr>
      <w:rFonts w:ascii="Cambria" w:eastAsia="Times New Roman" w:hAnsi="Cambria" w:cs="Times New Roman"/>
      <w:sz w:val="24"/>
      <w:szCs w:val="24"/>
    </w:rPr>
  </w:style>
  <w:style w:type="paragraph" w:styleId="aa">
    <w:name w:val="Subtitle"/>
    <w:basedOn w:val="a"/>
    <w:next w:val="a"/>
    <w:link w:val="a9"/>
    <w:uiPriority w:val="99"/>
    <w:qFormat/>
    <w:rsid w:val="00305B5A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b">
    <w:name w:val="Текст выноски Знак"/>
    <w:basedOn w:val="a0"/>
    <w:link w:val="ac"/>
    <w:uiPriority w:val="99"/>
    <w:semiHidden/>
    <w:rsid w:val="00305B5A"/>
    <w:rPr>
      <w:rFonts w:ascii="Tahoma" w:eastAsia="Calibri" w:hAnsi="Tahoma" w:cs="Tahoma"/>
      <w:sz w:val="16"/>
      <w:szCs w:val="16"/>
      <w:lang w:val="en-US" w:eastAsia="uk-UA"/>
    </w:rPr>
  </w:style>
  <w:style w:type="paragraph" w:styleId="ac">
    <w:name w:val="Balloon Text"/>
    <w:basedOn w:val="a"/>
    <w:link w:val="ab"/>
    <w:uiPriority w:val="99"/>
    <w:semiHidden/>
    <w:unhideWhenUsed/>
    <w:rsid w:val="00305B5A"/>
    <w:pPr>
      <w:spacing w:after="0" w:line="240" w:lineRule="auto"/>
    </w:pPr>
    <w:rPr>
      <w:rFonts w:ascii="Tahoma" w:hAnsi="Tahoma" w:cs="Tahoma"/>
      <w:sz w:val="16"/>
      <w:szCs w:val="16"/>
      <w:lang w:val="en-US" w:eastAsia="uk-UA"/>
    </w:rPr>
  </w:style>
  <w:style w:type="character" w:customStyle="1" w:styleId="21">
    <w:name w:val="Цитата 2 Знак"/>
    <w:basedOn w:val="a0"/>
    <w:link w:val="22"/>
    <w:uiPriority w:val="99"/>
    <w:rsid w:val="00305B5A"/>
    <w:rPr>
      <w:rFonts w:ascii="Calibri" w:eastAsia="Calibri" w:hAnsi="Calibri" w:cs="Calibri"/>
      <w:i/>
      <w:iCs/>
      <w:color w:val="000000"/>
    </w:rPr>
  </w:style>
  <w:style w:type="paragraph" w:styleId="22">
    <w:name w:val="Quote"/>
    <w:basedOn w:val="a"/>
    <w:next w:val="a"/>
    <w:link w:val="21"/>
    <w:uiPriority w:val="99"/>
    <w:qFormat/>
    <w:rsid w:val="00305B5A"/>
    <w:rPr>
      <w:i/>
      <w:iCs/>
      <w:color w:val="000000"/>
    </w:rPr>
  </w:style>
  <w:style w:type="character" w:customStyle="1" w:styleId="aDovidka">
    <w:name w:val="a Dovidka Знак"/>
    <w:link w:val="aDovidka0"/>
    <w:locked/>
    <w:rsid w:val="00305B5A"/>
    <w:rPr>
      <w:rFonts w:ascii="Times New Roman" w:eastAsia="Times New Roman" w:hAnsi="Times New Roman" w:cs="Times New Roman"/>
      <w:sz w:val="26"/>
      <w:szCs w:val="27"/>
      <w:lang w:eastAsia="ru-RU"/>
    </w:rPr>
  </w:style>
  <w:style w:type="paragraph" w:customStyle="1" w:styleId="aDovidka0">
    <w:name w:val="a Dovidka"/>
    <w:basedOn w:val="a"/>
    <w:link w:val="aDovidka"/>
    <w:rsid w:val="00305B5A"/>
    <w:pPr>
      <w:autoSpaceDE w:val="0"/>
      <w:autoSpaceDN w:val="0"/>
      <w:snapToGrid w:val="0"/>
      <w:spacing w:after="0" w:line="240" w:lineRule="auto"/>
      <w:ind w:right="57"/>
      <w:jc w:val="both"/>
    </w:pPr>
    <w:rPr>
      <w:rFonts w:ascii="Times New Roman" w:eastAsia="Times New Roman" w:hAnsi="Times New Roman" w:cs="Times New Roman"/>
      <w:sz w:val="26"/>
      <w:szCs w:val="27"/>
      <w:lang w:eastAsia="ru-RU"/>
    </w:rPr>
  </w:style>
  <w:style w:type="character" w:styleId="ad">
    <w:name w:val="Strong"/>
    <w:basedOn w:val="a0"/>
    <w:uiPriority w:val="99"/>
    <w:qFormat/>
    <w:rsid w:val="00305B5A"/>
    <w:rPr>
      <w:b/>
      <w:bCs/>
    </w:rPr>
  </w:style>
  <w:style w:type="character" w:customStyle="1" w:styleId="xfm61652937">
    <w:name w:val="xfm_61652937"/>
    <w:rsid w:val="00305B5A"/>
  </w:style>
  <w:style w:type="paragraph" w:styleId="ae">
    <w:name w:val="No Spacing"/>
    <w:uiPriority w:val="1"/>
    <w:qFormat/>
    <w:rsid w:val="00305B5A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">
    <w:name w:val="a"/>
    <w:rsid w:val="00305B5A"/>
  </w:style>
  <w:style w:type="character" w:customStyle="1" w:styleId="fontstyle01">
    <w:name w:val="fontstyle01"/>
    <w:rsid w:val="00305B5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0">
    <w:name w:val="Normal (Web)"/>
    <w:basedOn w:val="a"/>
    <w:uiPriority w:val="99"/>
    <w:unhideWhenUsed/>
    <w:rsid w:val="0030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iPriority w:val="99"/>
    <w:semiHidden/>
    <w:unhideWhenUsed/>
    <w:rsid w:val="00305B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437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2">
    <w:name w:val="Emphasis"/>
    <w:basedOn w:val="a0"/>
    <w:uiPriority w:val="20"/>
    <w:qFormat/>
    <w:rsid w:val="000F3C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5A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305B5A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val="en-US" w:eastAsia="uk-UA"/>
    </w:rPr>
  </w:style>
  <w:style w:type="paragraph" w:styleId="2">
    <w:name w:val="heading 2"/>
    <w:basedOn w:val="a"/>
    <w:next w:val="a"/>
    <w:link w:val="20"/>
    <w:semiHidden/>
    <w:unhideWhenUsed/>
    <w:qFormat/>
    <w:rsid w:val="00305B5A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val="en-US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7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E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5B5A"/>
    <w:rPr>
      <w:rFonts w:ascii="Cambria" w:eastAsia="Calibri" w:hAnsi="Cambria" w:cs="Cambria"/>
      <w:b/>
      <w:bCs/>
      <w:color w:val="365F91"/>
      <w:sz w:val="28"/>
      <w:szCs w:val="28"/>
      <w:lang w:val="en-US" w:eastAsia="uk-UA"/>
    </w:rPr>
  </w:style>
  <w:style w:type="character" w:customStyle="1" w:styleId="20">
    <w:name w:val="Заголовок 2 Знак"/>
    <w:basedOn w:val="a0"/>
    <w:link w:val="2"/>
    <w:semiHidden/>
    <w:rsid w:val="00305B5A"/>
    <w:rPr>
      <w:rFonts w:ascii="Cambria" w:eastAsia="Calibri" w:hAnsi="Cambria" w:cs="Cambria"/>
      <w:b/>
      <w:bCs/>
      <w:color w:val="4F81BD"/>
      <w:sz w:val="26"/>
      <w:szCs w:val="26"/>
      <w:lang w:val="en-US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E63E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305B5A"/>
    <w:rPr>
      <w:rFonts w:ascii="Courier New" w:eastAsia="Calibri" w:hAnsi="Courier New" w:cs="Courier New"/>
      <w:sz w:val="20"/>
      <w:szCs w:val="20"/>
      <w:lang w:val="en-US"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305B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305B5A"/>
    <w:rPr>
      <w:rFonts w:ascii="Calibri" w:eastAsia="Calibri" w:hAnsi="Calibri" w:cs="Calibri"/>
      <w:sz w:val="20"/>
      <w:szCs w:val="20"/>
      <w:lang w:val="en-US" w:eastAsia="uk-UA"/>
    </w:rPr>
  </w:style>
  <w:style w:type="paragraph" w:styleId="a4">
    <w:name w:val="header"/>
    <w:basedOn w:val="a"/>
    <w:link w:val="a3"/>
    <w:uiPriority w:val="99"/>
    <w:unhideWhenUsed/>
    <w:rsid w:val="00305B5A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5">
    <w:name w:val="Нижний колонтитул Знак"/>
    <w:basedOn w:val="a0"/>
    <w:link w:val="a6"/>
    <w:uiPriority w:val="99"/>
    <w:rsid w:val="00305B5A"/>
    <w:rPr>
      <w:rFonts w:ascii="Calibri" w:eastAsia="Calibri" w:hAnsi="Calibri" w:cs="Calibri"/>
      <w:sz w:val="20"/>
      <w:szCs w:val="20"/>
      <w:lang w:val="en-US" w:eastAsia="uk-UA"/>
    </w:rPr>
  </w:style>
  <w:style w:type="paragraph" w:styleId="a6">
    <w:name w:val="footer"/>
    <w:basedOn w:val="a"/>
    <w:link w:val="a5"/>
    <w:uiPriority w:val="99"/>
    <w:unhideWhenUsed/>
    <w:rsid w:val="00305B5A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7">
    <w:name w:val="Основной текст Знак"/>
    <w:basedOn w:val="a0"/>
    <w:link w:val="a8"/>
    <w:uiPriority w:val="99"/>
    <w:semiHidden/>
    <w:rsid w:val="00305B5A"/>
    <w:rPr>
      <w:rFonts w:ascii="Calibri" w:eastAsia="Calibri" w:hAnsi="Calibri" w:cs="Calibri"/>
      <w:spacing w:val="5"/>
      <w:sz w:val="21"/>
      <w:szCs w:val="21"/>
      <w:shd w:val="clear" w:color="auto" w:fill="FFFFFF"/>
      <w:lang w:val="uk-UA" w:eastAsia="uk-UA"/>
    </w:rPr>
  </w:style>
  <w:style w:type="paragraph" w:styleId="a8">
    <w:name w:val="Body Text"/>
    <w:basedOn w:val="a"/>
    <w:link w:val="a7"/>
    <w:uiPriority w:val="99"/>
    <w:semiHidden/>
    <w:unhideWhenUsed/>
    <w:rsid w:val="00305B5A"/>
    <w:pPr>
      <w:widowControl w:val="0"/>
      <w:shd w:val="clear" w:color="auto" w:fill="FFFFFF"/>
      <w:spacing w:after="960" w:line="274" w:lineRule="exact"/>
    </w:pPr>
    <w:rPr>
      <w:spacing w:val="5"/>
      <w:sz w:val="21"/>
      <w:szCs w:val="21"/>
      <w:lang w:val="uk-UA" w:eastAsia="uk-UA"/>
    </w:rPr>
  </w:style>
  <w:style w:type="character" w:customStyle="1" w:styleId="a9">
    <w:name w:val="Подзаголовок Знак"/>
    <w:basedOn w:val="a0"/>
    <w:link w:val="aa"/>
    <w:uiPriority w:val="99"/>
    <w:rsid w:val="00305B5A"/>
    <w:rPr>
      <w:rFonts w:ascii="Cambria" w:eastAsia="Times New Roman" w:hAnsi="Cambria" w:cs="Times New Roman"/>
      <w:sz w:val="24"/>
      <w:szCs w:val="24"/>
    </w:rPr>
  </w:style>
  <w:style w:type="paragraph" w:styleId="aa">
    <w:name w:val="Subtitle"/>
    <w:basedOn w:val="a"/>
    <w:next w:val="a"/>
    <w:link w:val="a9"/>
    <w:uiPriority w:val="99"/>
    <w:qFormat/>
    <w:rsid w:val="00305B5A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b">
    <w:name w:val="Текст выноски Знак"/>
    <w:basedOn w:val="a0"/>
    <w:link w:val="ac"/>
    <w:uiPriority w:val="99"/>
    <w:semiHidden/>
    <w:rsid w:val="00305B5A"/>
    <w:rPr>
      <w:rFonts w:ascii="Tahoma" w:eastAsia="Calibri" w:hAnsi="Tahoma" w:cs="Tahoma"/>
      <w:sz w:val="16"/>
      <w:szCs w:val="16"/>
      <w:lang w:val="en-US" w:eastAsia="uk-UA"/>
    </w:rPr>
  </w:style>
  <w:style w:type="paragraph" w:styleId="ac">
    <w:name w:val="Balloon Text"/>
    <w:basedOn w:val="a"/>
    <w:link w:val="ab"/>
    <w:uiPriority w:val="99"/>
    <w:semiHidden/>
    <w:unhideWhenUsed/>
    <w:rsid w:val="00305B5A"/>
    <w:pPr>
      <w:spacing w:after="0" w:line="240" w:lineRule="auto"/>
    </w:pPr>
    <w:rPr>
      <w:rFonts w:ascii="Tahoma" w:hAnsi="Tahoma" w:cs="Tahoma"/>
      <w:sz w:val="16"/>
      <w:szCs w:val="16"/>
      <w:lang w:val="en-US" w:eastAsia="uk-UA"/>
    </w:rPr>
  </w:style>
  <w:style w:type="character" w:customStyle="1" w:styleId="21">
    <w:name w:val="Цитата 2 Знак"/>
    <w:basedOn w:val="a0"/>
    <w:link w:val="22"/>
    <w:uiPriority w:val="99"/>
    <w:rsid w:val="00305B5A"/>
    <w:rPr>
      <w:rFonts w:ascii="Calibri" w:eastAsia="Calibri" w:hAnsi="Calibri" w:cs="Calibri"/>
      <w:i/>
      <w:iCs/>
      <w:color w:val="000000"/>
    </w:rPr>
  </w:style>
  <w:style w:type="paragraph" w:styleId="22">
    <w:name w:val="Quote"/>
    <w:basedOn w:val="a"/>
    <w:next w:val="a"/>
    <w:link w:val="21"/>
    <w:uiPriority w:val="99"/>
    <w:qFormat/>
    <w:rsid w:val="00305B5A"/>
    <w:rPr>
      <w:i/>
      <w:iCs/>
      <w:color w:val="000000"/>
    </w:rPr>
  </w:style>
  <w:style w:type="character" w:customStyle="1" w:styleId="aDovidka">
    <w:name w:val="a Dovidka Знак"/>
    <w:link w:val="aDovidka0"/>
    <w:locked/>
    <w:rsid w:val="00305B5A"/>
    <w:rPr>
      <w:rFonts w:ascii="Times New Roman" w:eastAsia="Times New Roman" w:hAnsi="Times New Roman" w:cs="Times New Roman"/>
      <w:sz w:val="26"/>
      <w:szCs w:val="27"/>
      <w:lang w:eastAsia="ru-RU"/>
    </w:rPr>
  </w:style>
  <w:style w:type="paragraph" w:customStyle="1" w:styleId="aDovidka0">
    <w:name w:val="a Dovidka"/>
    <w:basedOn w:val="a"/>
    <w:link w:val="aDovidka"/>
    <w:rsid w:val="00305B5A"/>
    <w:pPr>
      <w:autoSpaceDE w:val="0"/>
      <w:autoSpaceDN w:val="0"/>
      <w:snapToGrid w:val="0"/>
      <w:spacing w:after="0" w:line="240" w:lineRule="auto"/>
      <w:ind w:right="57"/>
      <w:jc w:val="both"/>
    </w:pPr>
    <w:rPr>
      <w:rFonts w:ascii="Times New Roman" w:eastAsia="Times New Roman" w:hAnsi="Times New Roman" w:cs="Times New Roman"/>
      <w:sz w:val="26"/>
      <w:szCs w:val="27"/>
      <w:lang w:eastAsia="ru-RU"/>
    </w:rPr>
  </w:style>
  <w:style w:type="character" w:styleId="ad">
    <w:name w:val="Strong"/>
    <w:basedOn w:val="a0"/>
    <w:uiPriority w:val="99"/>
    <w:qFormat/>
    <w:rsid w:val="00305B5A"/>
    <w:rPr>
      <w:b/>
      <w:bCs/>
    </w:rPr>
  </w:style>
  <w:style w:type="character" w:customStyle="1" w:styleId="xfm61652937">
    <w:name w:val="xfm_61652937"/>
    <w:rsid w:val="00305B5A"/>
  </w:style>
  <w:style w:type="paragraph" w:styleId="ae">
    <w:name w:val="No Spacing"/>
    <w:uiPriority w:val="1"/>
    <w:qFormat/>
    <w:rsid w:val="00305B5A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">
    <w:name w:val="a"/>
    <w:rsid w:val="00305B5A"/>
  </w:style>
  <w:style w:type="character" w:customStyle="1" w:styleId="fontstyle01">
    <w:name w:val="fontstyle01"/>
    <w:rsid w:val="00305B5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0">
    <w:name w:val="Normal (Web)"/>
    <w:basedOn w:val="a"/>
    <w:uiPriority w:val="99"/>
    <w:unhideWhenUsed/>
    <w:rsid w:val="0030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iPriority w:val="99"/>
    <w:semiHidden/>
    <w:unhideWhenUsed/>
    <w:rsid w:val="00305B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437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2">
    <w:name w:val="Emphasis"/>
    <w:basedOn w:val="a0"/>
    <w:uiPriority w:val="20"/>
    <w:qFormat/>
    <w:rsid w:val="000F3C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B1C0E-0745-43A7-84D4-78747FF63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20</Pages>
  <Words>4404</Words>
  <Characters>25103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HPprobook</dc:creator>
  <cp:lastModifiedBy>ods</cp:lastModifiedBy>
  <cp:revision>8</cp:revision>
  <cp:lastPrinted>2019-11-29T10:17:00Z</cp:lastPrinted>
  <dcterms:created xsi:type="dcterms:W3CDTF">2019-11-28T15:19:00Z</dcterms:created>
  <dcterms:modified xsi:type="dcterms:W3CDTF">2019-11-29T10:28:00Z</dcterms:modified>
</cp:coreProperties>
</file>