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3014" w:rsidRDefault="00353014" w:rsidP="00353014">
      <w:pPr>
        <w:ind w:left="5245"/>
        <w:rPr>
          <w:sz w:val="26"/>
          <w:szCs w:val="26"/>
        </w:rPr>
      </w:pPr>
      <w:r>
        <w:rPr>
          <w:b/>
          <w:sz w:val="26"/>
          <w:szCs w:val="26"/>
        </w:rPr>
        <w:t>ЗАТВЕРДЖЕНО</w:t>
      </w:r>
      <w:r>
        <w:rPr>
          <w:b/>
          <w:sz w:val="26"/>
          <w:szCs w:val="26"/>
        </w:rPr>
        <w:br/>
      </w:r>
      <w:r>
        <w:rPr>
          <w:sz w:val="26"/>
          <w:szCs w:val="26"/>
        </w:rPr>
        <w:t>Наказ управління з питань містобудування та архітектури</w:t>
      </w:r>
    </w:p>
    <w:p w:rsidR="00353014" w:rsidRDefault="00353014" w:rsidP="00353014">
      <w:pPr>
        <w:ind w:left="5245"/>
        <w:rPr>
          <w:sz w:val="26"/>
          <w:szCs w:val="26"/>
        </w:rPr>
      </w:pPr>
      <w:r>
        <w:rPr>
          <w:sz w:val="26"/>
          <w:szCs w:val="26"/>
        </w:rPr>
        <w:t xml:space="preserve">Одеської обласної державної адміністрації </w:t>
      </w:r>
    </w:p>
    <w:p w:rsidR="00353014" w:rsidRDefault="00AA166C" w:rsidP="00353014">
      <w:pPr>
        <w:ind w:left="5245"/>
        <w:rPr>
          <w:rStyle w:val="rvts15"/>
          <w:b/>
        </w:rPr>
      </w:pPr>
      <w:r>
        <w:rPr>
          <w:sz w:val="26"/>
          <w:szCs w:val="26"/>
          <w:u w:val="single"/>
        </w:rPr>
        <w:t>18</w:t>
      </w:r>
      <w:r w:rsidR="00353014">
        <w:rPr>
          <w:sz w:val="26"/>
          <w:szCs w:val="26"/>
          <w:u w:val="single"/>
        </w:rPr>
        <w:t xml:space="preserve">.03.2019 </w:t>
      </w:r>
      <w:r w:rsidR="00353014">
        <w:rPr>
          <w:sz w:val="26"/>
          <w:szCs w:val="26"/>
        </w:rPr>
        <w:t xml:space="preserve"> № </w:t>
      </w:r>
      <w:r w:rsidR="007F33ED">
        <w:rPr>
          <w:sz w:val="26"/>
          <w:szCs w:val="26"/>
        </w:rPr>
        <w:t>20/</w:t>
      </w:r>
      <w:bookmarkStart w:id="0" w:name="_GoBack"/>
      <w:bookmarkEnd w:id="0"/>
      <w:r w:rsidR="00A6162C">
        <w:rPr>
          <w:sz w:val="26"/>
          <w:szCs w:val="26"/>
        </w:rPr>
        <w:t xml:space="preserve"> </w:t>
      </w:r>
      <w:r w:rsidR="00353014">
        <w:rPr>
          <w:sz w:val="26"/>
          <w:szCs w:val="26"/>
        </w:rPr>
        <w:t xml:space="preserve">Д </w:t>
      </w:r>
    </w:p>
    <w:p w:rsidR="00353014" w:rsidRDefault="00353014" w:rsidP="00353014">
      <w:pPr>
        <w:jc w:val="center"/>
        <w:rPr>
          <w:rStyle w:val="rvts15"/>
          <w:b/>
          <w:sz w:val="28"/>
          <w:szCs w:val="28"/>
        </w:rPr>
      </w:pPr>
    </w:p>
    <w:p w:rsidR="00353014" w:rsidRDefault="00353014" w:rsidP="00353014">
      <w:pPr>
        <w:jc w:val="center"/>
        <w:rPr>
          <w:sz w:val="26"/>
          <w:szCs w:val="26"/>
        </w:rPr>
      </w:pPr>
      <w:r>
        <w:rPr>
          <w:rStyle w:val="rvts15"/>
          <w:b/>
          <w:sz w:val="28"/>
          <w:szCs w:val="28"/>
        </w:rPr>
        <w:t xml:space="preserve">Умови </w:t>
      </w:r>
      <w:r>
        <w:rPr>
          <w:b/>
          <w:sz w:val="28"/>
          <w:szCs w:val="28"/>
        </w:rPr>
        <w:br/>
      </w:r>
      <w:r>
        <w:rPr>
          <w:rStyle w:val="rvts15"/>
          <w:b/>
          <w:sz w:val="26"/>
          <w:szCs w:val="26"/>
        </w:rPr>
        <w:t xml:space="preserve">проведення конкурсу на зайняття вакантної посади державної служби категорії «В» - головного </w:t>
      </w:r>
      <w:r>
        <w:rPr>
          <w:b/>
          <w:sz w:val="26"/>
          <w:szCs w:val="26"/>
        </w:rPr>
        <w:t xml:space="preserve">спеціаліста відділу регіонального розвитку та містобудівної політики управління з питань містобудування та архітектури Одеської обласної державної адміністрації </w:t>
      </w:r>
    </w:p>
    <w:p w:rsidR="00353014" w:rsidRDefault="00353014" w:rsidP="00353014">
      <w:pPr>
        <w:jc w:val="center"/>
        <w:rPr>
          <w:b/>
          <w:sz w:val="26"/>
          <w:szCs w:val="26"/>
        </w:rPr>
      </w:pPr>
      <w:r>
        <w:rPr>
          <w:b/>
          <w:sz w:val="26"/>
          <w:szCs w:val="26"/>
        </w:rPr>
        <w:t>(</w:t>
      </w:r>
      <w:smartTag w:uri="urn:schemas-microsoft-com:office:smarttags" w:element="metricconverter">
        <w:smartTagPr>
          <w:attr w:name="ProductID" w:val="65032, м"/>
        </w:smartTagPr>
        <w:r>
          <w:rPr>
            <w:b/>
            <w:sz w:val="26"/>
            <w:szCs w:val="26"/>
          </w:rPr>
          <w:t>65032, м</w:t>
        </w:r>
      </w:smartTag>
      <w:r>
        <w:rPr>
          <w:b/>
          <w:sz w:val="26"/>
          <w:szCs w:val="26"/>
        </w:rPr>
        <w:t>. Одеса, проспект Шевченка, 4)</w:t>
      </w:r>
    </w:p>
    <w:p w:rsidR="00353014" w:rsidRDefault="00353014" w:rsidP="00353014">
      <w:pPr>
        <w:jc w:val="center"/>
        <w:rPr>
          <w:rStyle w:val="rvts15"/>
          <w:sz w:val="10"/>
          <w:szCs w:val="10"/>
        </w:rPr>
      </w:pPr>
    </w:p>
    <w:tbl>
      <w:tblPr>
        <w:tblW w:w="9510" w:type="dxa"/>
        <w:tblLayout w:type="fixed"/>
        <w:tblLook w:val="04A0" w:firstRow="1" w:lastRow="0" w:firstColumn="1" w:lastColumn="0" w:noHBand="0" w:noVBand="1"/>
      </w:tblPr>
      <w:tblGrid>
        <w:gridCol w:w="441"/>
        <w:gridCol w:w="3259"/>
        <w:gridCol w:w="5810"/>
      </w:tblGrid>
      <w:tr w:rsidR="00353014" w:rsidTr="00353014">
        <w:tc>
          <w:tcPr>
            <w:tcW w:w="9510"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353014" w:rsidRDefault="00353014">
            <w:pPr>
              <w:pStyle w:val="rvps12"/>
              <w:ind w:left="57"/>
              <w:jc w:val="center"/>
            </w:pPr>
            <w:r>
              <w:rPr>
                <w:b/>
              </w:rPr>
              <w:t>Загальні умови</w:t>
            </w:r>
          </w:p>
        </w:tc>
      </w:tr>
      <w:tr w:rsidR="00353014" w:rsidRPr="00AA166C" w:rsidTr="00353014">
        <w:tc>
          <w:tcPr>
            <w:tcW w:w="3700" w:type="dxa"/>
            <w:gridSpan w:val="2"/>
            <w:tcBorders>
              <w:top w:val="single" w:sz="4" w:space="0" w:color="000000"/>
              <w:left w:val="single" w:sz="4" w:space="0" w:color="000000"/>
              <w:bottom w:val="single" w:sz="4" w:space="0" w:color="000000"/>
              <w:right w:val="nil"/>
            </w:tcBorders>
            <w:tcMar>
              <w:top w:w="15" w:type="dxa"/>
              <w:left w:w="57" w:type="dxa"/>
              <w:bottom w:w="15" w:type="dxa"/>
              <w:right w:w="15" w:type="dxa"/>
            </w:tcMar>
            <w:hideMark/>
          </w:tcPr>
          <w:p w:rsidR="00353014" w:rsidRDefault="00353014">
            <w:pPr>
              <w:pStyle w:val="rvps14"/>
              <w:ind w:left="57"/>
            </w:pPr>
            <w:r>
              <w:t>Посадові обов’язки</w:t>
            </w:r>
          </w:p>
        </w:tc>
        <w:tc>
          <w:tcPr>
            <w:tcW w:w="5810"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15" w:type="dxa"/>
            </w:tcMar>
            <w:hideMark/>
          </w:tcPr>
          <w:p w:rsidR="00353014" w:rsidRDefault="00353014" w:rsidP="00BB1C5A">
            <w:pPr>
              <w:pStyle w:val="a4"/>
              <w:numPr>
                <w:ilvl w:val="1"/>
                <w:numId w:val="1"/>
              </w:numPr>
              <w:tabs>
                <w:tab w:val="num" w:pos="0"/>
              </w:tabs>
              <w:spacing w:after="0" w:line="240" w:lineRule="auto"/>
              <w:ind w:left="0" w:firstLine="0"/>
              <w:jc w:val="both"/>
              <w:rPr>
                <w:rStyle w:val="FontStyle14"/>
                <w:lang w:eastAsia="uk-UA"/>
              </w:rPr>
            </w:pPr>
            <w:proofErr w:type="spellStart"/>
            <w:r>
              <w:rPr>
                <w:rStyle w:val="FontStyle14"/>
                <w:lang w:eastAsia="uk-UA"/>
              </w:rPr>
              <w:t>Готує</w:t>
            </w:r>
            <w:proofErr w:type="spellEnd"/>
            <w:r>
              <w:rPr>
                <w:rStyle w:val="FontStyle14"/>
                <w:lang w:eastAsia="uk-UA"/>
              </w:rPr>
              <w:t xml:space="preserve"> </w:t>
            </w:r>
            <w:proofErr w:type="spellStart"/>
            <w:r>
              <w:rPr>
                <w:rStyle w:val="FontStyle14"/>
                <w:lang w:eastAsia="uk-UA"/>
              </w:rPr>
              <w:t>матеріали</w:t>
            </w:r>
            <w:proofErr w:type="spellEnd"/>
            <w:r>
              <w:rPr>
                <w:rStyle w:val="FontStyle14"/>
                <w:lang w:eastAsia="uk-UA"/>
              </w:rPr>
              <w:t xml:space="preserve"> та </w:t>
            </w:r>
            <w:proofErr w:type="spellStart"/>
            <w:r>
              <w:rPr>
                <w:rStyle w:val="FontStyle14"/>
                <w:lang w:eastAsia="uk-UA"/>
              </w:rPr>
              <w:t>звіти</w:t>
            </w:r>
            <w:proofErr w:type="spellEnd"/>
            <w:r>
              <w:rPr>
                <w:rStyle w:val="FontStyle14"/>
                <w:lang w:eastAsia="uk-UA"/>
              </w:rPr>
              <w:t xml:space="preserve"> </w:t>
            </w:r>
            <w:proofErr w:type="spellStart"/>
            <w:r>
              <w:rPr>
                <w:rStyle w:val="FontStyle14"/>
                <w:lang w:eastAsia="uk-UA"/>
              </w:rPr>
              <w:t>щодо</w:t>
            </w:r>
            <w:proofErr w:type="spellEnd"/>
            <w:r>
              <w:rPr>
                <w:rStyle w:val="FontStyle14"/>
                <w:lang w:eastAsia="uk-UA"/>
              </w:rPr>
              <w:t xml:space="preserve"> стану </w:t>
            </w:r>
            <w:proofErr w:type="spellStart"/>
            <w:r>
              <w:rPr>
                <w:rStyle w:val="FontStyle14"/>
                <w:lang w:eastAsia="uk-UA"/>
              </w:rPr>
              <w:t>регіонального</w:t>
            </w:r>
            <w:proofErr w:type="spellEnd"/>
            <w:r>
              <w:rPr>
                <w:rStyle w:val="FontStyle14"/>
                <w:lang w:eastAsia="uk-UA"/>
              </w:rPr>
              <w:t xml:space="preserve"> </w:t>
            </w:r>
            <w:proofErr w:type="spellStart"/>
            <w:r>
              <w:rPr>
                <w:rStyle w:val="FontStyle14"/>
                <w:lang w:eastAsia="uk-UA"/>
              </w:rPr>
              <w:t>розвитку</w:t>
            </w:r>
            <w:proofErr w:type="spellEnd"/>
            <w:r>
              <w:rPr>
                <w:rStyle w:val="FontStyle14"/>
                <w:lang w:eastAsia="uk-UA"/>
              </w:rPr>
              <w:t xml:space="preserve"> та </w:t>
            </w:r>
            <w:proofErr w:type="spellStart"/>
            <w:r>
              <w:rPr>
                <w:rStyle w:val="FontStyle14"/>
                <w:lang w:eastAsia="uk-UA"/>
              </w:rPr>
              <w:t>розробки</w:t>
            </w:r>
            <w:proofErr w:type="spellEnd"/>
            <w:r>
              <w:rPr>
                <w:rStyle w:val="FontStyle14"/>
                <w:lang w:eastAsia="uk-UA"/>
              </w:rPr>
              <w:t xml:space="preserve"> </w:t>
            </w:r>
            <w:proofErr w:type="spellStart"/>
            <w:r>
              <w:rPr>
                <w:rStyle w:val="FontStyle14"/>
                <w:lang w:eastAsia="uk-UA"/>
              </w:rPr>
              <w:t>містобудівної</w:t>
            </w:r>
            <w:proofErr w:type="spellEnd"/>
            <w:r>
              <w:rPr>
                <w:rStyle w:val="FontStyle14"/>
                <w:lang w:eastAsia="uk-UA"/>
              </w:rPr>
              <w:t xml:space="preserve"> </w:t>
            </w:r>
            <w:proofErr w:type="spellStart"/>
            <w:r>
              <w:rPr>
                <w:rStyle w:val="FontStyle14"/>
                <w:lang w:eastAsia="uk-UA"/>
              </w:rPr>
              <w:t>документації</w:t>
            </w:r>
            <w:proofErr w:type="spellEnd"/>
            <w:r>
              <w:rPr>
                <w:rStyle w:val="FontStyle14"/>
                <w:lang w:eastAsia="uk-UA"/>
              </w:rPr>
              <w:t>;</w:t>
            </w:r>
          </w:p>
          <w:p w:rsidR="00353014" w:rsidRDefault="00353014" w:rsidP="00BB1C5A">
            <w:pPr>
              <w:pStyle w:val="a4"/>
              <w:numPr>
                <w:ilvl w:val="1"/>
                <w:numId w:val="1"/>
              </w:numPr>
              <w:tabs>
                <w:tab w:val="num" w:pos="0"/>
              </w:tabs>
              <w:spacing w:after="0" w:line="240" w:lineRule="auto"/>
              <w:ind w:left="0" w:firstLine="0"/>
              <w:jc w:val="both"/>
            </w:pPr>
            <w:proofErr w:type="spellStart"/>
            <w:r>
              <w:rPr>
                <w:rFonts w:ascii="Times New Roman" w:hAnsi="Times New Roman"/>
                <w:sz w:val="26"/>
                <w:szCs w:val="26"/>
                <w:lang w:eastAsia="uk-UA"/>
              </w:rPr>
              <w:t>Бере</w:t>
            </w:r>
            <w:proofErr w:type="spellEnd"/>
            <w:r>
              <w:rPr>
                <w:rFonts w:ascii="Times New Roman" w:hAnsi="Times New Roman"/>
                <w:sz w:val="26"/>
                <w:szCs w:val="26"/>
                <w:lang w:eastAsia="uk-UA"/>
              </w:rPr>
              <w:t xml:space="preserve"> участь у </w:t>
            </w:r>
            <w:proofErr w:type="spellStart"/>
            <w:proofErr w:type="gramStart"/>
            <w:r>
              <w:rPr>
                <w:rFonts w:ascii="Times New Roman" w:hAnsi="Times New Roman"/>
                <w:sz w:val="26"/>
                <w:szCs w:val="26"/>
                <w:lang w:eastAsia="uk-UA"/>
              </w:rPr>
              <w:t>п</w:t>
            </w:r>
            <w:proofErr w:type="gramEnd"/>
            <w:r>
              <w:rPr>
                <w:rFonts w:ascii="Times New Roman" w:hAnsi="Times New Roman"/>
                <w:sz w:val="26"/>
                <w:szCs w:val="26"/>
                <w:lang w:eastAsia="uk-UA"/>
              </w:rPr>
              <w:t>ідготовці</w:t>
            </w:r>
            <w:proofErr w:type="spellEnd"/>
            <w:r>
              <w:rPr>
                <w:rFonts w:ascii="Times New Roman" w:hAnsi="Times New Roman"/>
                <w:sz w:val="26"/>
                <w:szCs w:val="26"/>
                <w:lang w:eastAsia="uk-UA"/>
              </w:rPr>
              <w:t xml:space="preserve"> </w:t>
            </w:r>
            <w:proofErr w:type="spellStart"/>
            <w:r>
              <w:rPr>
                <w:rFonts w:ascii="Times New Roman" w:hAnsi="Times New Roman"/>
                <w:sz w:val="26"/>
                <w:szCs w:val="26"/>
                <w:lang w:eastAsia="uk-UA"/>
              </w:rPr>
              <w:t>пропозицій</w:t>
            </w:r>
            <w:proofErr w:type="spellEnd"/>
            <w:r>
              <w:rPr>
                <w:rFonts w:ascii="Times New Roman" w:hAnsi="Times New Roman"/>
                <w:sz w:val="26"/>
                <w:szCs w:val="26"/>
                <w:lang w:eastAsia="uk-UA"/>
              </w:rPr>
              <w:t xml:space="preserve"> з </w:t>
            </w:r>
            <w:proofErr w:type="spellStart"/>
            <w:r>
              <w:rPr>
                <w:rFonts w:ascii="Times New Roman" w:hAnsi="Times New Roman"/>
                <w:sz w:val="26"/>
                <w:szCs w:val="26"/>
                <w:lang w:eastAsia="uk-UA"/>
              </w:rPr>
              <w:t>розробки</w:t>
            </w:r>
            <w:proofErr w:type="spellEnd"/>
            <w:r>
              <w:rPr>
                <w:rFonts w:ascii="Times New Roman" w:hAnsi="Times New Roman"/>
                <w:sz w:val="26"/>
                <w:szCs w:val="26"/>
                <w:lang w:eastAsia="uk-UA"/>
              </w:rPr>
              <w:t xml:space="preserve"> та </w:t>
            </w:r>
            <w:proofErr w:type="spellStart"/>
            <w:r>
              <w:rPr>
                <w:rFonts w:ascii="Times New Roman" w:hAnsi="Times New Roman"/>
                <w:sz w:val="26"/>
                <w:szCs w:val="26"/>
                <w:lang w:eastAsia="uk-UA"/>
              </w:rPr>
              <w:t>виконання</w:t>
            </w:r>
            <w:proofErr w:type="spellEnd"/>
            <w:r>
              <w:rPr>
                <w:rFonts w:ascii="Times New Roman" w:hAnsi="Times New Roman"/>
                <w:sz w:val="26"/>
                <w:szCs w:val="26"/>
                <w:lang w:eastAsia="uk-UA"/>
              </w:rPr>
              <w:t xml:space="preserve"> </w:t>
            </w:r>
            <w:proofErr w:type="spellStart"/>
            <w:r>
              <w:rPr>
                <w:rFonts w:ascii="Times New Roman" w:hAnsi="Times New Roman"/>
                <w:sz w:val="26"/>
                <w:szCs w:val="26"/>
                <w:lang w:eastAsia="uk-UA"/>
              </w:rPr>
              <w:t>регіональних</w:t>
            </w:r>
            <w:proofErr w:type="spellEnd"/>
            <w:r>
              <w:rPr>
                <w:rFonts w:ascii="Times New Roman" w:hAnsi="Times New Roman"/>
                <w:sz w:val="26"/>
                <w:szCs w:val="26"/>
                <w:lang w:eastAsia="uk-UA"/>
              </w:rPr>
              <w:t xml:space="preserve"> </w:t>
            </w:r>
            <w:proofErr w:type="spellStart"/>
            <w:r>
              <w:rPr>
                <w:rFonts w:ascii="Times New Roman" w:hAnsi="Times New Roman"/>
                <w:sz w:val="26"/>
                <w:szCs w:val="26"/>
                <w:lang w:eastAsia="uk-UA"/>
              </w:rPr>
              <w:t>програм</w:t>
            </w:r>
            <w:proofErr w:type="spellEnd"/>
            <w:r>
              <w:rPr>
                <w:rFonts w:ascii="Times New Roman" w:hAnsi="Times New Roman"/>
                <w:sz w:val="26"/>
                <w:szCs w:val="26"/>
                <w:lang w:eastAsia="uk-UA"/>
              </w:rPr>
              <w:t xml:space="preserve"> з </w:t>
            </w:r>
            <w:proofErr w:type="spellStart"/>
            <w:r>
              <w:rPr>
                <w:rFonts w:ascii="Times New Roman" w:hAnsi="Times New Roman"/>
                <w:sz w:val="26"/>
                <w:szCs w:val="26"/>
                <w:lang w:eastAsia="uk-UA"/>
              </w:rPr>
              <w:t>питань</w:t>
            </w:r>
            <w:proofErr w:type="spellEnd"/>
            <w:r>
              <w:rPr>
                <w:rFonts w:ascii="Times New Roman" w:hAnsi="Times New Roman"/>
                <w:sz w:val="26"/>
                <w:szCs w:val="26"/>
                <w:lang w:eastAsia="uk-UA"/>
              </w:rPr>
              <w:t xml:space="preserve"> </w:t>
            </w:r>
            <w:proofErr w:type="spellStart"/>
            <w:r>
              <w:rPr>
                <w:rFonts w:ascii="Times New Roman" w:hAnsi="Times New Roman"/>
                <w:sz w:val="26"/>
                <w:szCs w:val="26"/>
                <w:lang w:eastAsia="uk-UA"/>
              </w:rPr>
              <w:t>формування</w:t>
            </w:r>
            <w:proofErr w:type="spellEnd"/>
            <w:r>
              <w:rPr>
                <w:rFonts w:ascii="Times New Roman" w:hAnsi="Times New Roman"/>
                <w:sz w:val="26"/>
                <w:szCs w:val="26"/>
                <w:lang w:eastAsia="uk-UA"/>
              </w:rPr>
              <w:t xml:space="preserve"> та </w:t>
            </w:r>
            <w:proofErr w:type="spellStart"/>
            <w:r>
              <w:rPr>
                <w:rFonts w:ascii="Times New Roman" w:hAnsi="Times New Roman"/>
                <w:sz w:val="26"/>
                <w:szCs w:val="26"/>
                <w:lang w:eastAsia="uk-UA"/>
              </w:rPr>
              <w:t>вдосконалення</w:t>
            </w:r>
            <w:proofErr w:type="spellEnd"/>
            <w:r>
              <w:rPr>
                <w:rFonts w:ascii="Times New Roman" w:hAnsi="Times New Roman"/>
                <w:sz w:val="26"/>
                <w:szCs w:val="26"/>
                <w:lang w:eastAsia="uk-UA"/>
              </w:rPr>
              <w:t xml:space="preserve"> </w:t>
            </w:r>
            <w:proofErr w:type="spellStart"/>
            <w:r>
              <w:rPr>
                <w:rFonts w:ascii="Times New Roman" w:hAnsi="Times New Roman"/>
                <w:sz w:val="26"/>
                <w:szCs w:val="26"/>
                <w:lang w:eastAsia="uk-UA"/>
              </w:rPr>
              <w:t>діяльності</w:t>
            </w:r>
            <w:proofErr w:type="spellEnd"/>
            <w:r>
              <w:rPr>
                <w:rFonts w:ascii="Times New Roman" w:hAnsi="Times New Roman"/>
                <w:sz w:val="26"/>
                <w:szCs w:val="26"/>
                <w:lang w:eastAsia="uk-UA"/>
              </w:rPr>
              <w:t xml:space="preserve"> </w:t>
            </w:r>
            <w:proofErr w:type="spellStart"/>
            <w:r>
              <w:rPr>
                <w:rFonts w:ascii="Times New Roman" w:hAnsi="Times New Roman"/>
                <w:sz w:val="26"/>
                <w:szCs w:val="26"/>
                <w:lang w:eastAsia="uk-UA"/>
              </w:rPr>
              <w:t>відділу</w:t>
            </w:r>
            <w:proofErr w:type="spellEnd"/>
            <w:r>
              <w:rPr>
                <w:rFonts w:ascii="Times New Roman" w:hAnsi="Times New Roman"/>
                <w:sz w:val="26"/>
                <w:szCs w:val="26"/>
                <w:lang w:eastAsia="uk-UA"/>
              </w:rPr>
              <w:t>;</w:t>
            </w:r>
          </w:p>
          <w:p w:rsidR="00353014" w:rsidRDefault="00353014" w:rsidP="00BB1C5A">
            <w:pPr>
              <w:pStyle w:val="a4"/>
              <w:numPr>
                <w:ilvl w:val="1"/>
                <w:numId w:val="1"/>
              </w:numPr>
              <w:tabs>
                <w:tab w:val="num" w:pos="0"/>
              </w:tabs>
              <w:spacing w:after="0" w:line="240" w:lineRule="auto"/>
              <w:ind w:left="0" w:firstLine="0"/>
              <w:jc w:val="both"/>
              <w:rPr>
                <w:rStyle w:val="FontStyle14"/>
              </w:rPr>
            </w:pPr>
            <w:proofErr w:type="spellStart"/>
            <w:r>
              <w:rPr>
                <w:rStyle w:val="FontStyle14"/>
                <w:lang w:eastAsia="uk-UA"/>
              </w:rPr>
              <w:t>Організовує</w:t>
            </w:r>
            <w:proofErr w:type="spellEnd"/>
            <w:r>
              <w:rPr>
                <w:rStyle w:val="FontStyle14"/>
                <w:lang w:eastAsia="uk-UA"/>
              </w:rPr>
              <w:t xml:space="preserve"> </w:t>
            </w:r>
            <w:proofErr w:type="spellStart"/>
            <w:r>
              <w:rPr>
                <w:rStyle w:val="FontStyle14"/>
                <w:lang w:eastAsia="uk-UA"/>
              </w:rPr>
              <w:t>проведення</w:t>
            </w:r>
            <w:proofErr w:type="spellEnd"/>
            <w:r>
              <w:rPr>
                <w:rStyle w:val="FontStyle14"/>
                <w:lang w:eastAsia="uk-UA"/>
              </w:rPr>
              <w:t xml:space="preserve"> </w:t>
            </w:r>
            <w:proofErr w:type="spellStart"/>
            <w:r>
              <w:rPr>
                <w:rStyle w:val="FontStyle14"/>
                <w:lang w:eastAsia="uk-UA"/>
              </w:rPr>
              <w:t>засіданнь</w:t>
            </w:r>
            <w:proofErr w:type="spellEnd"/>
            <w:r>
              <w:rPr>
                <w:rStyle w:val="FontStyle14"/>
                <w:lang w:eastAsia="uk-UA"/>
              </w:rPr>
              <w:t xml:space="preserve"> </w:t>
            </w:r>
            <w:proofErr w:type="spellStart"/>
            <w:proofErr w:type="gramStart"/>
            <w:r>
              <w:rPr>
                <w:rStyle w:val="FontStyle14"/>
                <w:lang w:eastAsia="uk-UA"/>
              </w:rPr>
              <w:t>арх</w:t>
            </w:r>
            <w:proofErr w:type="gramEnd"/>
            <w:r>
              <w:rPr>
                <w:rStyle w:val="FontStyle14"/>
                <w:lang w:eastAsia="uk-UA"/>
              </w:rPr>
              <w:t>ітектурно-містобудівної</w:t>
            </w:r>
            <w:proofErr w:type="spellEnd"/>
            <w:r>
              <w:rPr>
                <w:rStyle w:val="FontStyle14"/>
                <w:lang w:eastAsia="uk-UA"/>
              </w:rPr>
              <w:t xml:space="preserve"> ради при </w:t>
            </w:r>
            <w:proofErr w:type="spellStart"/>
            <w:r>
              <w:rPr>
                <w:rStyle w:val="FontStyle14"/>
                <w:lang w:eastAsia="uk-UA"/>
              </w:rPr>
              <w:t>Управлінні</w:t>
            </w:r>
            <w:proofErr w:type="spellEnd"/>
            <w:r>
              <w:rPr>
                <w:rStyle w:val="FontStyle14"/>
                <w:lang w:eastAsia="uk-UA"/>
              </w:rPr>
              <w:t xml:space="preserve"> та </w:t>
            </w:r>
            <w:proofErr w:type="spellStart"/>
            <w:r>
              <w:rPr>
                <w:rStyle w:val="FontStyle14"/>
                <w:lang w:eastAsia="uk-UA"/>
              </w:rPr>
              <w:t>готує</w:t>
            </w:r>
            <w:proofErr w:type="spellEnd"/>
            <w:r>
              <w:rPr>
                <w:rStyle w:val="FontStyle14"/>
                <w:lang w:eastAsia="uk-UA"/>
              </w:rPr>
              <w:t xml:space="preserve"> </w:t>
            </w:r>
            <w:proofErr w:type="spellStart"/>
            <w:r>
              <w:rPr>
                <w:rStyle w:val="FontStyle14"/>
                <w:lang w:eastAsia="uk-UA"/>
              </w:rPr>
              <w:t>протоколи</w:t>
            </w:r>
            <w:proofErr w:type="spellEnd"/>
            <w:r>
              <w:rPr>
                <w:rStyle w:val="FontStyle14"/>
                <w:lang w:eastAsia="uk-UA"/>
              </w:rPr>
              <w:t xml:space="preserve"> </w:t>
            </w:r>
            <w:proofErr w:type="spellStart"/>
            <w:r>
              <w:rPr>
                <w:rStyle w:val="FontStyle14"/>
                <w:lang w:eastAsia="uk-UA"/>
              </w:rPr>
              <w:t>засідань</w:t>
            </w:r>
            <w:proofErr w:type="spellEnd"/>
            <w:r>
              <w:rPr>
                <w:rStyle w:val="FontStyle14"/>
                <w:lang w:eastAsia="uk-UA"/>
              </w:rPr>
              <w:t>;</w:t>
            </w:r>
          </w:p>
          <w:p w:rsidR="00353014" w:rsidRDefault="00353014" w:rsidP="00BB1C5A">
            <w:pPr>
              <w:pStyle w:val="a4"/>
              <w:numPr>
                <w:ilvl w:val="1"/>
                <w:numId w:val="1"/>
              </w:numPr>
              <w:tabs>
                <w:tab w:val="num" w:pos="0"/>
              </w:tabs>
              <w:spacing w:after="0" w:line="240" w:lineRule="auto"/>
              <w:ind w:left="0" w:firstLine="0"/>
              <w:jc w:val="both"/>
              <w:rPr>
                <w:rStyle w:val="FontStyle14"/>
                <w:lang w:eastAsia="uk-UA"/>
              </w:rPr>
            </w:pPr>
            <w:r>
              <w:rPr>
                <w:rStyle w:val="FontStyle14"/>
                <w:lang w:eastAsia="uk-UA"/>
              </w:rPr>
              <w:t xml:space="preserve">Проводить роботу з </w:t>
            </w:r>
            <w:proofErr w:type="spellStart"/>
            <w:r>
              <w:rPr>
                <w:rStyle w:val="FontStyle14"/>
                <w:lang w:eastAsia="uk-UA"/>
              </w:rPr>
              <w:t>утворення</w:t>
            </w:r>
            <w:proofErr w:type="spellEnd"/>
            <w:r>
              <w:rPr>
                <w:rStyle w:val="FontStyle14"/>
                <w:lang w:eastAsia="uk-UA"/>
              </w:rPr>
              <w:t xml:space="preserve"> та </w:t>
            </w:r>
            <w:proofErr w:type="spellStart"/>
            <w:r>
              <w:rPr>
                <w:rStyle w:val="FontStyle14"/>
                <w:lang w:eastAsia="uk-UA"/>
              </w:rPr>
              <w:t>зберігання</w:t>
            </w:r>
            <w:proofErr w:type="spellEnd"/>
            <w:r>
              <w:rPr>
                <w:rStyle w:val="FontStyle14"/>
                <w:lang w:eastAsia="uk-UA"/>
              </w:rPr>
              <w:t xml:space="preserve"> </w:t>
            </w:r>
            <w:proofErr w:type="spellStart"/>
            <w:proofErr w:type="gramStart"/>
            <w:r>
              <w:rPr>
                <w:rStyle w:val="FontStyle14"/>
                <w:lang w:eastAsia="uk-UA"/>
              </w:rPr>
              <w:t>арх</w:t>
            </w:r>
            <w:proofErr w:type="gramEnd"/>
            <w:r>
              <w:rPr>
                <w:rStyle w:val="FontStyle14"/>
                <w:lang w:eastAsia="uk-UA"/>
              </w:rPr>
              <w:t>іву</w:t>
            </w:r>
            <w:proofErr w:type="spellEnd"/>
            <w:r>
              <w:rPr>
                <w:rStyle w:val="FontStyle14"/>
                <w:lang w:eastAsia="uk-UA"/>
              </w:rPr>
              <w:t xml:space="preserve"> </w:t>
            </w:r>
            <w:proofErr w:type="spellStart"/>
            <w:r>
              <w:rPr>
                <w:rStyle w:val="FontStyle14"/>
                <w:lang w:eastAsia="uk-UA"/>
              </w:rPr>
              <w:t>містобудівної</w:t>
            </w:r>
            <w:proofErr w:type="spellEnd"/>
            <w:r>
              <w:rPr>
                <w:rStyle w:val="FontStyle14"/>
                <w:lang w:eastAsia="uk-UA"/>
              </w:rPr>
              <w:t xml:space="preserve"> та </w:t>
            </w:r>
            <w:proofErr w:type="spellStart"/>
            <w:r>
              <w:rPr>
                <w:rStyle w:val="FontStyle14"/>
                <w:lang w:eastAsia="uk-UA"/>
              </w:rPr>
              <w:t>проектної</w:t>
            </w:r>
            <w:proofErr w:type="spellEnd"/>
            <w:r>
              <w:rPr>
                <w:rStyle w:val="FontStyle14"/>
                <w:lang w:eastAsia="uk-UA"/>
              </w:rPr>
              <w:t xml:space="preserve"> </w:t>
            </w:r>
            <w:proofErr w:type="spellStart"/>
            <w:r>
              <w:rPr>
                <w:rStyle w:val="FontStyle14"/>
                <w:lang w:eastAsia="uk-UA"/>
              </w:rPr>
              <w:t>документації</w:t>
            </w:r>
            <w:proofErr w:type="spellEnd"/>
            <w:r>
              <w:rPr>
                <w:rStyle w:val="FontStyle14"/>
                <w:lang w:eastAsia="uk-UA"/>
              </w:rPr>
              <w:t xml:space="preserve">, яка булла </w:t>
            </w:r>
            <w:proofErr w:type="spellStart"/>
            <w:r>
              <w:rPr>
                <w:rStyle w:val="FontStyle14"/>
                <w:lang w:eastAsia="uk-UA"/>
              </w:rPr>
              <w:t>розглянута</w:t>
            </w:r>
            <w:proofErr w:type="spellEnd"/>
            <w:r>
              <w:rPr>
                <w:rStyle w:val="FontStyle14"/>
                <w:lang w:eastAsia="uk-UA"/>
              </w:rPr>
              <w:t xml:space="preserve"> на </w:t>
            </w:r>
            <w:proofErr w:type="spellStart"/>
            <w:r>
              <w:rPr>
                <w:rStyle w:val="FontStyle14"/>
                <w:lang w:eastAsia="uk-UA"/>
              </w:rPr>
              <w:t>засіданнях</w:t>
            </w:r>
            <w:proofErr w:type="spellEnd"/>
            <w:r>
              <w:rPr>
                <w:rStyle w:val="FontStyle14"/>
                <w:lang w:eastAsia="uk-UA"/>
              </w:rPr>
              <w:t xml:space="preserve"> </w:t>
            </w:r>
            <w:proofErr w:type="spellStart"/>
            <w:r>
              <w:rPr>
                <w:rStyle w:val="FontStyle14"/>
                <w:lang w:eastAsia="uk-UA"/>
              </w:rPr>
              <w:t>архітектурно-містобудівної</w:t>
            </w:r>
            <w:proofErr w:type="spellEnd"/>
            <w:r>
              <w:rPr>
                <w:rStyle w:val="FontStyle14"/>
                <w:lang w:eastAsia="uk-UA"/>
              </w:rPr>
              <w:t xml:space="preserve"> ради при </w:t>
            </w:r>
            <w:proofErr w:type="spellStart"/>
            <w:r>
              <w:rPr>
                <w:rStyle w:val="FontStyle14"/>
                <w:lang w:eastAsia="uk-UA"/>
              </w:rPr>
              <w:t>управлінні</w:t>
            </w:r>
            <w:proofErr w:type="spellEnd"/>
            <w:r>
              <w:rPr>
                <w:rStyle w:val="FontStyle14"/>
                <w:lang w:eastAsia="uk-UA"/>
              </w:rPr>
              <w:t>;</w:t>
            </w:r>
          </w:p>
          <w:p w:rsidR="00353014" w:rsidRDefault="00353014" w:rsidP="00BB1C5A">
            <w:pPr>
              <w:pStyle w:val="a4"/>
              <w:numPr>
                <w:ilvl w:val="1"/>
                <w:numId w:val="1"/>
              </w:numPr>
              <w:tabs>
                <w:tab w:val="num" w:pos="0"/>
              </w:tabs>
              <w:spacing w:after="0" w:line="240" w:lineRule="auto"/>
              <w:ind w:left="0" w:firstLine="0"/>
              <w:jc w:val="both"/>
            </w:pPr>
            <w:proofErr w:type="spellStart"/>
            <w:r>
              <w:rPr>
                <w:rFonts w:ascii="Times New Roman" w:hAnsi="Times New Roman"/>
                <w:sz w:val="26"/>
                <w:szCs w:val="26"/>
                <w:lang w:eastAsia="uk-UA"/>
              </w:rPr>
              <w:t>Розглядає</w:t>
            </w:r>
            <w:proofErr w:type="spellEnd"/>
            <w:r>
              <w:rPr>
                <w:rFonts w:ascii="Times New Roman" w:hAnsi="Times New Roman"/>
                <w:sz w:val="26"/>
                <w:szCs w:val="26"/>
                <w:lang w:eastAsia="uk-UA"/>
              </w:rPr>
              <w:t xml:space="preserve"> </w:t>
            </w:r>
            <w:proofErr w:type="spellStart"/>
            <w:r>
              <w:rPr>
                <w:rFonts w:ascii="Times New Roman" w:hAnsi="Times New Roman"/>
                <w:sz w:val="26"/>
                <w:szCs w:val="26"/>
                <w:lang w:eastAsia="uk-UA"/>
              </w:rPr>
              <w:t>листи</w:t>
            </w:r>
            <w:proofErr w:type="spellEnd"/>
            <w:r>
              <w:rPr>
                <w:rFonts w:ascii="Times New Roman" w:hAnsi="Times New Roman"/>
                <w:sz w:val="26"/>
                <w:szCs w:val="26"/>
                <w:lang w:eastAsia="uk-UA"/>
              </w:rPr>
              <w:t xml:space="preserve"> </w:t>
            </w:r>
            <w:proofErr w:type="spellStart"/>
            <w:r>
              <w:rPr>
                <w:rFonts w:ascii="Times New Roman" w:hAnsi="Times New Roman"/>
                <w:sz w:val="26"/>
                <w:szCs w:val="26"/>
                <w:lang w:eastAsia="uk-UA"/>
              </w:rPr>
              <w:t>районних</w:t>
            </w:r>
            <w:proofErr w:type="spellEnd"/>
            <w:r>
              <w:rPr>
                <w:rFonts w:ascii="Times New Roman" w:hAnsi="Times New Roman"/>
                <w:sz w:val="26"/>
                <w:szCs w:val="26"/>
                <w:lang w:eastAsia="uk-UA"/>
              </w:rPr>
              <w:t xml:space="preserve"> </w:t>
            </w:r>
            <w:proofErr w:type="spellStart"/>
            <w:r>
              <w:rPr>
                <w:rFonts w:ascii="Times New Roman" w:hAnsi="Times New Roman"/>
                <w:sz w:val="26"/>
                <w:szCs w:val="26"/>
                <w:lang w:eastAsia="uk-UA"/>
              </w:rPr>
              <w:t>державних</w:t>
            </w:r>
            <w:proofErr w:type="spellEnd"/>
            <w:r>
              <w:rPr>
                <w:rFonts w:ascii="Times New Roman" w:hAnsi="Times New Roman"/>
                <w:sz w:val="26"/>
                <w:szCs w:val="26"/>
                <w:lang w:eastAsia="uk-UA"/>
              </w:rPr>
              <w:t xml:space="preserve"> </w:t>
            </w:r>
            <w:proofErr w:type="spellStart"/>
            <w:proofErr w:type="gramStart"/>
            <w:r>
              <w:rPr>
                <w:rFonts w:ascii="Times New Roman" w:hAnsi="Times New Roman"/>
                <w:sz w:val="26"/>
                <w:szCs w:val="26"/>
                <w:lang w:eastAsia="uk-UA"/>
              </w:rPr>
              <w:t>адм</w:t>
            </w:r>
            <w:proofErr w:type="gramEnd"/>
            <w:r>
              <w:rPr>
                <w:rFonts w:ascii="Times New Roman" w:hAnsi="Times New Roman"/>
                <w:sz w:val="26"/>
                <w:szCs w:val="26"/>
                <w:lang w:eastAsia="uk-UA"/>
              </w:rPr>
              <w:t>іністрацій</w:t>
            </w:r>
            <w:proofErr w:type="spellEnd"/>
            <w:r>
              <w:rPr>
                <w:rFonts w:ascii="Times New Roman" w:hAnsi="Times New Roman"/>
                <w:sz w:val="26"/>
                <w:szCs w:val="26"/>
                <w:lang w:eastAsia="uk-UA"/>
              </w:rPr>
              <w:t xml:space="preserve">, </w:t>
            </w:r>
            <w:proofErr w:type="spellStart"/>
            <w:r>
              <w:rPr>
                <w:rFonts w:ascii="Times New Roman" w:hAnsi="Times New Roman"/>
                <w:sz w:val="26"/>
                <w:szCs w:val="26"/>
                <w:lang w:eastAsia="uk-UA"/>
              </w:rPr>
              <w:t>органів</w:t>
            </w:r>
            <w:proofErr w:type="spellEnd"/>
            <w:r>
              <w:rPr>
                <w:rFonts w:ascii="Times New Roman" w:hAnsi="Times New Roman"/>
                <w:sz w:val="26"/>
                <w:szCs w:val="26"/>
                <w:lang w:eastAsia="uk-UA"/>
              </w:rPr>
              <w:t xml:space="preserve"> </w:t>
            </w:r>
            <w:proofErr w:type="spellStart"/>
            <w:r>
              <w:rPr>
                <w:rFonts w:ascii="Times New Roman" w:hAnsi="Times New Roman"/>
                <w:sz w:val="26"/>
                <w:szCs w:val="26"/>
                <w:lang w:eastAsia="uk-UA"/>
              </w:rPr>
              <w:t>місцевого</w:t>
            </w:r>
            <w:proofErr w:type="spellEnd"/>
            <w:r>
              <w:rPr>
                <w:rFonts w:ascii="Times New Roman" w:hAnsi="Times New Roman"/>
                <w:sz w:val="26"/>
                <w:szCs w:val="26"/>
                <w:lang w:eastAsia="uk-UA"/>
              </w:rPr>
              <w:t xml:space="preserve"> </w:t>
            </w:r>
            <w:proofErr w:type="spellStart"/>
            <w:r>
              <w:rPr>
                <w:rFonts w:ascii="Times New Roman" w:hAnsi="Times New Roman"/>
                <w:sz w:val="26"/>
                <w:szCs w:val="26"/>
                <w:lang w:eastAsia="uk-UA"/>
              </w:rPr>
              <w:t>самоврядування</w:t>
            </w:r>
            <w:proofErr w:type="spellEnd"/>
            <w:r>
              <w:rPr>
                <w:rFonts w:ascii="Times New Roman" w:hAnsi="Times New Roman"/>
                <w:sz w:val="26"/>
                <w:szCs w:val="26"/>
                <w:lang w:eastAsia="uk-UA"/>
              </w:rPr>
              <w:t xml:space="preserve">, </w:t>
            </w:r>
            <w:proofErr w:type="spellStart"/>
            <w:r>
              <w:rPr>
                <w:rFonts w:ascii="Times New Roman" w:hAnsi="Times New Roman"/>
                <w:sz w:val="26"/>
                <w:szCs w:val="26"/>
                <w:lang w:eastAsia="uk-UA"/>
              </w:rPr>
              <w:t>територіальних</w:t>
            </w:r>
            <w:proofErr w:type="spellEnd"/>
            <w:r>
              <w:rPr>
                <w:rFonts w:ascii="Times New Roman" w:hAnsi="Times New Roman"/>
                <w:sz w:val="26"/>
                <w:szCs w:val="26"/>
                <w:lang w:eastAsia="uk-UA"/>
              </w:rPr>
              <w:t xml:space="preserve"> </w:t>
            </w:r>
            <w:proofErr w:type="spellStart"/>
            <w:r>
              <w:rPr>
                <w:rFonts w:ascii="Times New Roman" w:hAnsi="Times New Roman"/>
                <w:sz w:val="26"/>
                <w:szCs w:val="26"/>
                <w:lang w:eastAsia="uk-UA"/>
              </w:rPr>
              <w:t>підрозділів</w:t>
            </w:r>
            <w:proofErr w:type="spellEnd"/>
            <w:r>
              <w:rPr>
                <w:rFonts w:ascii="Times New Roman" w:hAnsi="Times New Roman"/>
                <w:sz w:val="26"/>
                <w:szCs w:val="26"/>
                <w:lang w:eastAsia="uk-UA"/>
              </w:rPr>
              <w:t xml:space="preserve"> </w:t>
            </w:r>
            <w:proofErr w:type="spellStart"/>
            <w:r>
              <w:rPr>
                <w:rFonts w:ascii="Times New Roman" w:hAnsi="Times New Roman"/>
                <w:sz w:val="26"/>
                <w:szCs w:val="26"/>
                <w:lang w:eastAsia="uk-UA"/>
              </w:rPr>
              <w:t>центральних</w:t>
            </w:r>
            <w:proofErr w:type="spellEnd"/>
            <w:r>
              <w:rPr>
                <w:rFonts w:ascii="Times New Roman" w:hAnsi="Times New Roman"/>
                <w:sz w:val="26"/>
                <w:szCs w:val="26"/>
                <w:lang w:eastAsia="uk-UA"/>
              </w:rPr>
              <w:t xml:space="preserve"> </w:t>
            </w:r>
            <w:proofErr w:type="spellStart"/>
            <w:r>
              <w:rPr>
                <w:rFonts w:ascii="Times New Roman" w:hAnsi="Times New Roman"/>
                <w:sz w:val="26"/>
                <w:szCs w:val="26"/>
                <w:lang w:eastAsia="uk-UA"/>
              </w:rPr>
              <w:t>органів</w:t>
            </w:r>
            <w:proofErr w:type="spellEnd"/>
            <w:r>
              <w:rPr>
                <w:rFonts w:ascii="Times New Roman" w:hAnsi="Times New Roman"/>
                <w:sz w:val="26"/>
                <w:szCs w:val="26"/>
                <w:lang w:eastAsia="uk-UA"/>
              </w:rPr>
              <w:t xml:space="preserve"> </w:t>
            </w:r>
            <w:proofErr w:type="spellStart"/>
            <w:r>
              <w:rPr>
                <w:rFonts w:ascii="Times New Roman" w:hAnsi="Times New Roman"/>
                <w:sz w:val="26"/>
                <w:szCs w:val="26"/>
                <w:lang w:eastAsia="uk-UA"/>
              </w:rPr>
              <w:t>виконавчої</w:t>
            </w:r>
            <w:proofErr w:type="spellEnd"/>
            <w:r>
              <w:rPr>
                <w:rFonts w:ascii="Times New Roman" w:hAnsi="Times New Roman"/>
                <w:sz w:val="26"/>
                <w:szCs w:val="26"/>
                <w:lang w:eastAsia="uk-UA"/>
              </w:rPr>
              <w:t xml:space="preserve"> </w:t>
            </w:r>
            <w:proofErr w:type="spellStart"/>
            <w:r>
              <w:rPr>
                <w:rFonts w:ascii="Times New Roman" w:hAnsi="Times New Roman"/>
                <w:sz w:val="26"/>
                <w:szCs w:val="26"/>
                <w:lang w:eastAsia="uk-UA"/>
              </w:rPr>
              <w:t>влади</w:t>
            </w:r>
            <w:proofErr w:type="spellEnd"/>
            <w:r>
              <w:rPr>
                <w:rFonts w:ascii="Times New Roman" w:hAnsi="Times New Roman"/>
                <w:sz w:val="26"/>
                <w:szCs w:val="26"/>
                <w:lang w:eastAsia="uk-UA"/>
              </w:rPr>
              <w:t xml:space="preserve">, </w:t>
            </w:r>
            <w:proofErr w:type="spellStart"/>
            <w:r>
              <w:rPr>
                <w:rFonts w:ascii="Times New Roman" w:hAnsi="Times New Roman"/>
                <w:sz w:val="26"/>
                <w:szCs w:val="26"/>
                <w:lang w:eastAsia="uk-UA"/>
              </w:rPr>
              <w:t>депутатівУкраїни</w:t>
            </w:r>
            <w:proofErr w:type="spellEnd"/>
            <w:r>
              <w:rPr>
                <w:rFonts w:ascii="Times New Roman" w:hAnsi="Times New Roman"/>
                <w:sz w:val="26"/>
                <w:szCs w:val="26"/>
                <w:lang w:eastAsia="uk-UA"/>
              </w:rPr>
              <w:t xml:space="preserve">, </w:t>
            </w:r>
            <w:proofErr w:type="spellStart"/>
            <w:r>
              <w:rPr>
                <w:rFonts w:ascii="Times New Roman" w:hAnsi="Times New Roman"/>
                <w:sz w:val="26"/>
                <w:szCs w:val="26"/>
                <w:lang w:eastAsia="uk-UA"/>
              </w:rPr>
              <w:t>інших</w:t>
            </w:r>
            <w:proofErr w:type="spellEnd"/>
            <w:r>
              <w:rPr>
                <w:rFonts w:ascii="Times New Roman" w:hAnsi="Times New Roman"/>
                <w:sz w:val="26"/>
                <w:szCs w:val="26"/>
                <w:lang w:eastAsia="uk-UA"/>
              </w:rPr>
              <w:t xml:space="preserve"> </w:t>
            </w:r>
            <w:proofErr w:type="spellStart"/>
            <w:r>
              <w:rPr>
                <w:rFonts w:ascii="Times New Roman" w:hAnsi="Times New Roman"/>
                <w:sz w:val="26"/>
                <w:szCs w:val="26"/>
                <w:lang w:eastAsia="uk-UA"/>
              </w:rPr>
              <w:t>державних</w:t>
            </w:r>
            <w:proofErr w:type="spellEnd"/>
            <w:r>
              <w:rPr>
                <w:rFonts w:ascii="Times New Roman" w:hAnsi="Times New Roman"/>
                <w:sz w:val="26"/>
                <w:szCs w:val="26"/>
                <w:lang w:eastAsia="uk-UA"/>
              </w:rPr>
              <w:t xml:space="preserve"> </w:t>
            </w:r>
            <w:proofErr w:type="spellStart"/>
            <w:r>
              <w:rPr>
                <w:rFonts w:ascii="Times New Roman" w:hAnsi="Times New Roman"/>
                <w:sz w:val="26"/>
                <w:szCs w:val="26"/>
                <w:lang w:eastAsia="uk-UA"/>
              </w:rPr>
              <w:t>органів</w:t>
            </w:r>
            <w:proofErr w:type="spellEnd"/>
            <w:r>
              <w:rPr>
                <w:rFonts w:ascii="Times New Roman" w:hAnsi="Times New Roman"/>
                <w:sz w:val="26"/>
                <w:szCs w:val="26"/>
                <w:lang w:eastAsia="uk-UA"/>
              </w:rPr>
              <w:t xml:space="preserve">, </w:t>
            </w:r>
            <w:proofErr w:type="spellStart"/>
            <w:r>
              <w:rPr>
                <w:rFonts w:ascii="Times New Roman" w:hAnsi="Times New Roman"/>
                <w:sz w:val="26"/>
                <w:szCs w:val="26"/>
                <w:lang w:eastAsia="uk-UA"/>
              </w:rPr>
              <w:t>підприємств</w:t>
            </w:r>
            <w:proofErr w:type="spellEnd"/>
            <w:r>
              <w:rPr>
                <w:rFonts w:ascii="Times New Roman" w:hAnsi="Times New Roman"/>
                <w:sz w:val="26"/>
                <w:szCs w:val="26"/>
                <w:lang w:eastAsia="uk-UA"/>
              </w:rPr>
              <w:t xml:space="preserve">, </w:t>
            </w:r>
            <w:proofErr w:type="spellStart"/>
            <w:r>
              <w:rPr>
                <w:rFonts w:ascii="Times New Roman" w:hAnsi="Times New Roman"/>
                <w:sz w:val="26"/>
                <w:szCs w:val="26"/>
                <w:lang w:eastAsia="uk-UA"/>
              </w:rPr>
              <w:t>установ</w:t>
            </w:r>
            <w:proofErr w:type="spellEnd"/>
            <w:r>
              <w:rPr>
                <w:rFonts w:ascii="Times New Roman" w:hAnsi="Times New Roman"/>
                <w:sz w:val="26"/>
                <w:szCs w:val="26"/>
                <w:lang w:eastAsia="uk-UA"/>
              </w:rPr>
              <w:t xml:space="preserve">, </w:t>
            </w:r>
            <w:proofErr w:type="spellStart"/>
            <w:r>
              <w:rPr>
                <w:rFonts w:ascii="Times New Roman" w:hAnsi="Times New Roman"/>
                <w:sz w:val="26"/>
                <w:szCs w:val="26"/>
                <w:lang w:eastAsia="uk-UA"/>
              </w:rPr>
              <w:t>організацій</w:t>
            </w:r>
            <w:proofErr w:type="spellEnd"/>
            <w:r>
              <w:rPr>
                <w:rFonts w:ascii="Times New Roman" w:hAnsi="Times New Roman"/>
                <w:sz w:val="26"/>
                <w:szCs w:val="26"/>
                <w:lang w:eastAsia="uk-UA"/>
              </w:rPr>
              <w:t xml:space="preserve"> з </w:t>
            </w:r>
            <w:proofErr w:type="spellStart"/>
            <w:r>
              <w:rPr>
                <w:rFonts w:ascii="Times New Roman" w:hAnsi="Times New Roman"/>
                <w:sz w:val="26"/>
                <w:szCs w:val="26"/>
                <w:lang w:eastAsia="uk-UA"/>
              </w:rPr>
              <w:t>питань</w:t>
            </w:r>
            <w:proofErr w:type="spellEnd"/>
            <w:r>
              <w:rPr>
                <w:rFonts w:ascii="Times New Roman" w:hAnsi="Times New Roman"/>
                <w:sz w:val="26"/>
                <w:szCs w:val="26"/>
                <w:lang w:eastAsia="uk-UA"/>
              </w:rPr>
              <w:t xml:space="preserve">, </w:t>
            </w:r>
            <w:proofErr w:type="spellStart"/>
            <w:r>
              <w:rPr>
                <w:rFonts w:ascii="Times New Roman" w:hAnsi="Times New Roman"/>
                <w:sz w:val="26"/>
                <w:szCs w:val="26"/>
                <w:lang w:eastAsia="uk-UA"/>
              </w:rPr>
              <w:t>що</w:t>
            </w:r>
            <w:proofErr w:type="spellEnd"/>
            <w:r>
              <w:rPr>
                <w:rFonts w:ascii="Times New Roman" w:hAnsi="Times New Roman"/>
                <w:sz w:val="26"/>
                <w:szCs w:val="26"/>
                <w:lang w:eastAsia="uk-UA"/>
              </w:rPr>
              <w:t xml:space="preserve"> належать до </w:t>
            </w:r>
            <w:proofErr w:type="spellStart"/>
            <w:r>
              <w:rPr>
                <w:rFonts w:ascii="Times New Roman" w:hAnsi="Times New Roman"/>
                <w:sz w:val="26"/>
                <w:szCs w:val="26"/>
                <w:lang w:eastAsia="uk-UA"/>
              </w:rPr>
              <w:t>повноважень</w:t>
            </w:r>
            <w:proofErr w:type="spellEnd"/>
            <w:r>
              <w:rPr>
                <w:rFonts w:ascii="Times New Roman" w:hAnsi="Times New Roman"/>
                <w:sz w:val="26"/>
                <w:szCs w:val="26"/>
                <w:lang w:eastAsia="uk-UA"/>
              </w:rPr>
              <w:t xml:space="preserve"> </w:t>
            </w:r>
            <w:proofErr w:type="spellStart"/>
            <w:r>
              <w:rPr>
                <w:rFonts w:ascii="Times New Roman" w:hAnsi="Times New Roman"/>
                <w:sz w:val="26"/>
                <w:szCs w:val="26"/>
                <w:lang w:eastAsia="uk-UA"/>
              </w:rPr>
              <w:t>відділу</w:t>
            </w:r>
            <w:proofErr w:type="spellEnd"/>
            <w:r>
              <w:rPr>
                <w:rFonts w:ascii="Times New Roman" w:hAnsi="Times New Roman"/>
                <w:sz w:val="26"/>
                <w:szCs w:val="26"/>
                <w:lang w:eastAsia="uk-UA"/>
              </w:rPr>
              <w:t xml:space="preserve">, </w:t>
            </w:r>
            <w:proofErr w:type="spellStart"/>
            <w:r>
              <w:rPr>
                <w:rFonts w:ascii="Times New Roman" w:hAnsi="Times New Roman"/>
                <w:sz w:val="26"/>
                <w:szCs w:val="26"/>
                <w:lang w:eastAsia="uk-UA"/>
              </w:rPr>
              <w:t>готує</w:t>
            </w:r>
            <w:proofErr w:type="spellEnd"/>
            <w:r>
              <w:rPr>
                <w:rFonts w:ascii="Times New Roman" w:hAnsi="Times New Roman"/>
                <w:sz w:val="26"/>
                <w:szCs w:val="26"/>
                <w:lang w:eastAsia="uk-UA"/>
              </w:rPr>
              <w:t xml:space="preserve"> </w:t>
            </w:r>
            <w:proofErr w:type="spellStart"/>
            <w:r>
              <w:rPr>
                <w:rFonts w:ascii="Times New Roman" w:hAnsi="Times New Roman"/>
                <w:sz w:val="26"/>
                <w:szCs w:val="26"/>
                <w:lang w:eastAsia="uk-UA"/>
              </w:rPr>
              <w:t>проекти</w:t>
            </w:r>
            <w:proofErr w:type="spellEnd"/>
            <w:r>
              <w:rPr>
                <w:rFonts w:ascii="Times New Roman" w:hAnsi="Times New Roman"/>
                <w:sz w:val="26"/>
                <w:szCs w:val="26"/>
                <w:lang w:eastAsia="uk-UA"/>
              </w:rPr>
              <w:t xml:space="preserve">, </w:t>
            </w:r>
            <w:proofErr w:type="spellStart"/>
            <w:r>
              <w:rPr>
                <w:rFonts w:ascii="Times New Roman" w:hAnsi="Times New Roman"/>
                <w:sz w:val="26"/>
                <w:szCs w:val="26"/>
                <w:lang w:eastAsia="uk-UA"/>
              </w:rPr>
              <w:t>відповідні</w:t>
            </w:r>
            <w:proofErr w:type="spellEnd"/>
            <w:r>
              <w:rPr>
                <w:rFonts w:ascii="Times New Roman" w:hAnsi="Times New Roman"/>
                <w:sz w:val="26"/>
                <w:szCs w:val="26"/>
                <w:lang w:eastAsia="uk-UA"/>
              </w:rPr>
              <w:t xml:space="preserve"> </w:t>
            </w:r>
            <w:proofErr w:type="spellStart"/>
            <w:r>
              <w:rPr>
                <w:rFonts w:ascii="Times New Roman" w:hAnsi="Times New Roman"/>
                <w:sz w:val="26"/>
                <w:szCs w:val="26"/>
                <w:lang w:eastAsia="uk-UA"/>
              </w:rPr>
              <w:t>пропозиції</w:t>
            </w:r>
            <w:proofErr w:type="spellEnd"/>
            <w:r>
              <w:rPr>
                <w:rFonts w:ascii="Times New Roman" w:hAnsi="Times New Roman"/>
                <w:sz w:val="26"/>
                <w:szCs w:val="26"/>
                <w:lang w:eastAsia="uk-UA"/>
              </w:rPr>
              <w:t>;</w:t>
            </w:r>
          </w:p>
          <w:p w:rsidR="00353014" w:rsidRDefault="00353014" w:rsidP="00BB1C5A">
            <w:pPr>
              <w:pStyle w:val="a4"/>
              <w:numPr>
                <w:ilvl w:val="1"/>
                <w:numId w:val="1"/>
              </w:numPr>
              <w:tabs>
                <w:tab w:val="num" w:pos="0"/>
              </w:tabs>
              <w:spacing w:after="0" w:line="240" w:lineRule="auto"/>
              <w:ind w:left="0" w:firstLine="0"/>
              <w:jc w:val="both"/>
              <w:rPr>
                <w:rFonts w:ascii="Times New Roman" w:hAnsi="Times New Roman"/>
                <w:sz w:val="26"/>
                <w:szCs w:val="26"/>
                <w:lang w:eastAsia="uk-UA"/>
              </w:rPr>
            </w:pPr>
            <w:proofErr w:type="spellStart"/>
            <w:r>
              <w:rPr>
                <w:rFonts w:ascii="Times New Roman" w:hAnsi="Times New Roman"/>
                <w:sz w:val="26"/>
                <w:szCs w:val="26"/>
                <w:lang w:eastAsia="uk-UA"/>
              </w:rPr>
              <w:t>Застосовує</w:t>
            </w:r>
            <w:proofErr w:type="spellEnd"/>
            <w:r>
              <w:rPr>
                <w:rFonts w:ascii="Times New Roman" w:hAnsi="Times New Roman"/>
                <w:sz w:val="26"/>
                <w:szCs w:val="26"/>
                <w:lang w:eastAsia="uk-UA"/>
              </w:rPr>
              <w:t xml:space="preserve"> </w:t>
            </w:r>
            <w:proofErr w:type="spellStart"/>
            <w:r>
              <w:rPr>
                <w:rFonts w:ascii="Times New Roman" w:hAnsi="Times New Roman"/>
                <w:sz w:val="26"/>
                <w:szCs w:val="26"/>
                <w:lang w:eastAsia="uk-UA"/>
              </w:rPr>
              <w:t>оперативний</w:t>
            </w:r>
            <w:proofErr w:type="spellEnd"/>
            <w:r>
              <w:rPr>
                <w:rFonts w:ascii="Times New Roman" w:hAnsi="Times New Roman"/>
                <w:sz w:val="26"/>
                <w:szCs w:val="26"/>
                <w:lang w:eastAsia="uk-UA"/>
              </w:rPr>
              <w:t xml:space="preserve"> </w:t>
            </w:r>
            <w:proofErr w:type="spellStart"/>
            <w:r>
              <w:rPr>
                <w:rFonts w:ascii="Times New Roman" w:hAnsi="Times New Roman"/>
                <w:sz w:val="26"/>
                <w:szCs w:val="26"/>
                <w:lang w:eastAsia="uk-UA"/>
              </w:rPr>
              <w:t>зв'язок</w:t>
            </w:r>
            <w:proofErr w:type="spellEnd"/>
            <w:r>
              <w:rPr>
                <w:rFonts w:ascii="Times New Roman" w:hAnsi="Times New Roman"/>
                <w:sz w:val="26"/>
                <w:szCs w:val="26"/>
                <w:lang w:eastAsia="uk-UA"/>
              </w:rPr>
              <w:t xml:space="preserve"> з </w:t>
            </w:r>
            <w:proofErr w:type="spellStart"/>
            <w:proofErr w:type="gramStart"/>
            <w:r>
              <w:rPr>
                <w:rFonts w:ascii="Times New Roman" w:hAnsi="Times New Roman"/>
                <w:sz w:val="26"/>
                <w:szCs w:val="26"/>
                <w:lang w:eastAsia="uk-UA"/>
              </w:rPr>
              <w:t>п</w:t>
            </w:r>
            <w:proofErr w:type="gramEnd"/>
            <w:r>
              <w:rPr>
                <w:rFonts w:ascii="Times New Roman" w:hAnsi="Times New Roman"/>
                <w:sz w:val="26"/>
                <w:szCs w:val="26"/>
                <w:lang w:eastAsia="uk-UA"/>
              </w:rPr>
              <w:t>ідзвітними</w:t>
            </w:r>
            <w:proofErr w:type="spellEnd"/>
            <w:r>
              <w:rPr>
                <w:rFonts w:ascii="Times New Roman" w:hAnsi="Times New Roman"/>
                <w:sz w:val="26"/>
                <w:szCs w:val="26"/>
                <w:lang w:eastAsia="uk-UA"/>
              </w:rPr>
              <w:t xml:space="preserve"> органами </w:t>
            </w:r>
            <w:proofErr w:type="spellStart"/>
            <w:r>
              <w:rPr>
                <w:rFonts w:ascii="Times New Roman" w:hAnsi="Times New Roman"/>
                <w:sz w:val="26"/>
                <w:szCs w:val="26"/>
                <w:lang w:eastAsia="uk-UA"/>
              </w:rPr>
              <w:t>виконавчої</w:t>
            </w:r>
            <w:proofErr w:type="spellEnd"/>
            <w:r>
              <w:rPr>
                <w:rFonts w:ascii="Times New Roman" w:hAnsi="Times New Roman"/>
                <w:sz w:val="26"/>
                <w:szCs w:val="26"/>
                <w:lang w:eastAsia="uk-UA"/>
              </w:rPr>
              <w:t xml:space="preserve"> </w:t>
            </w:r>
            <w:proofErr w:type="spellStart"/>
            <w:r>
              <w:rPr>
                <w:rFonts w:ascii="Times New Roman" w:hAnsi="Times New Roman"/>
                <w:sz w:val="26"/>
                <w:szCs w:val="26"/>
                <w:lang w:eastAsia="uk-UA"/>
              </w:rPr>
              <w:t>влади</w:t>
            </w:r>
            <w:proofErr w:type="spellEnd"/>
            <w:r>
              <w:rPr>
                <w:rFonts w:ascii="Times New Roman" w:hAnsi="Times New Roman"/>
                <w:sz w:val="26"/>
                <w:szCs w:val="26"/>
                <w:lang w:eastAsia="uk-UA"/>
              </w:rPr>
              <w:t xml:space="preserve"> та </w:t>
            </w:r>
            <w:proofErr w:type="spellStart"/>
            <w:r>
              <w:rPr>
                <w:rFonts w:ascii="Times New Roman" w:hAnsi="Times New Roman"/>
                <w:sz w:val="26"/>
                <w:szCs w:val="26"/>
                <w:lang w:eastAsia="uk-UA"/>
              </w:rPr>
              <w:t>підприємствами</w:t>
            </w:r>
            <w:proofErr w:type="spellEnd"/>
            <w:r>
              <w:rPr>
                <w:rFonts w:ascii="Times New Roman" w:hAnsi="Times New Roman"/>
                <w:sz w:val="26"/>
                <w:szCs w:val="26"/>
                <w:lang w:eastAsia="uk-UA"/>
              </w:rPr>
              <w:t xml:space="preserve"> для </w:t>
            </w:r>
            <w:proofErr w:type="spellStart"/>
            <w:r>
              <w:rPr>
                <w:rFonts w:ascii="Times New Roman" w:hAnsi="Times New Roman"/>
                <w:sz w:val="26"/>
                <w:szCs w:val="26"/>
                <w:lang w:eastAsia="uk-UA"/>
              </w:rPr>
              <w:t>забезпечення</w:t>
            </w:r>
            <w:proofErr w:type="spellEnd"/>
            <w:r>
              <w:rPr>
                <w:rFonts w:ascii="Times New Roman" w:hAnsi="Times New Roman"/>
                <w:sz w:val="26"/>
                <w:szCs w:val="26"/>
                <w:lang w:eastAsia="uk-UA"/>
              </w:rPr>
              <w:t xml:space="preserve"> </w:t>
            </w:r>
            <w:proofErr w:type="spellStart"/>
            <w:r>
              <w:rPr>
                <w:rFonts w:ascii="Times New Roman" w:hAnsi="Times New Roman"/>
                <w:sz w:val="26"/>
                <w:szCs w:val="26"/>
                <w:lang w:eastAsia="uk-UA"/>
              </w:rPr>
              <w:t>якісного</w:t>
            </w:r>
            <w:proofErr w:type="spellEnd"/>
            <w:r>
              <w:rPr>
                <w:rFonts w:ascii="Times New Roman" w:hAnsi="Times New Roman"/>
                <w:sz w:val="26"/>
                <w:szCs w:val="26"/>
                <w:lang w:eastAsia="uk-UA"/>
              </w:rPr>
              <w:t xml:space="preserve"> та </w:t>
            </w:r>
            <w:proofErr w:type="spellStart"/>
            <w:r>
              <w:rPr>
                <w:rFonts w:ascii="Times New Roman" w:hAnsi="Times New Roman"/>
                <w:sz w:val="26"/>
                <w:szCs w:val="26"/>
                <w:lang w:eastAsia="uk-UA"/>
              </w:rPr>
              <w:t>своєчасного</w:t>
            </w:r>
            <w:proofErr w:type="spellEnd"/>
            <w:r>
              <w:rPr>
                <w:rFonts w:ascii="Times New Roman" w:hAnsi="Times New Roman"/>
                <w:sz w:val="26"/>
                <w:szCs w:val="26"/>
                <w:lang w:eastAsia="uk-UA"/>
              </w:rPr>
              <w:t xml:space="preserve"> </w:t>
            </w:r>
            <w:proofErr w:type="spellStart"/>
            <w:r>
              <w:rPr>
                <w:rFonts w:ascii="Times New Roman" w:hAnsi="Times New Roman"/>
                <w:sz w:val="26"/>
                <w:szCs w:val="26"/>
                <w:lang w:eastAsia="uk-UA"/>
              </w:rPr>
              <w:t>виконання</w:t>
            </w:r>
            <w:proofErr w:type="spellEnd"/>
            <w:r>
              <w:rPr>
                <w:rFonts w:ascii="Times New Roman" w:hAnsi="Times New Roman"/>
                <w:sz w:val="26"/>
                <w:szCs w:val="26"/>
                <w:lang w:eastAsia="uk-UA"/>
              </w:rPr>
              <w:t xml:space="preserve"> </w:t>
            </w:r>
            <w:proofErr w:type="spellStart"/>
            <w:r>
              <w:rPr>
                <w:rFonts w:ascii="Times New Roman" w:hAnsi="Times New Roman"/>
                <w:sz w:val="26"/>
                <w:szCs w:val="26"/>
                <w:lang w:eastAsia="uk-UA"/>
              </w:rPr>
              <w:t>покладених</w:t>
            </w:r>
            <w:proofErr w:type="spellEnd"/>
            <w:r>
              <w:rPr>
                <w:rFonts w:ascii="Times New Roman" w:hAnsi="Times New Roman"/>
                <w:sz w:val="26"/>
                <w:szCs w:val="26"/>
                <w:lang w:eastAsia="uk-UA"/>
              </w:rPr>
              <w:t xml:space="preserve"> </w:t>
            </w:r>
            <w:proofErr w:type="spellStart"/>
            <w:r>
              <w:rPr>
                <w:rFonts w:ascii="Times New Roman" w:hAnsi="Times New Roman"/>
                <w:sz w:val="26"/>
                <w:szCs w:val="26"/>
                <w:lang w:eastAsia="uk-UA"/>
              </w:rPr>
              <w:t>завдань</w:t>
            </w:r>
            <w:proofErr w:type="spellEnd"/>
            <w:r>
              <w:rPr>
                <w:rFonts w:ascii="Times New Roman" w:hAnsi="Times New Roman"/>
                <w:sz w:val="26"/>
                <w:szCs w:val="26"/>
                <w:lang w:eastAsia="uk-UA"/>
              </w:rPr>
              <w:t>;</w:t>
            </w:r>
          </w:p>
          <w:p w:rsidR="00353014" w:rsidRDefault="00353014" w:rsidP="00BB1C5A">
            <w:pPr>
              <w:pStyle w:val="a4"/>
              <w:numPr>
                <w:ilvl w:val="1"/>
                <w:numId w:val="1"/>
              </w:numPr>
              <w:tabs>
                <w:tab w:val="num" w:pos="0"/>
              </w:tabs>
              <w:spacing w:after="0" w:line="240" w:lineRule="auto"/>
              <w:ind w:left="0" w:firstLine="0"/>
              <w:jc w:val="both"/>
              <w:rPr>
                <w:rFonts w:ascii="Times New Roman" w:hAnsi="Times New Roman"/>
                <w:sz w:val="26"/>
                <w:szCs w:val="26"/>
                <w:lang w:eastAsia="uk-UA"/>
              </w:rPr>
            </w:pPr>
            <w:proofErr w:type="spellStart"/>
            <w:r>
              <w:rPr>
                <w:rStyle w:val="FontStyle14"/>
                <w:lang w:eastAsia="uk-UA"/>
              </w:rPr>
              <w:t>Своєчасно</w:t>
            </w:r>
            <w:proofErr w:type="spellEnd"/>
            <w:r>
              <w:rPr>
                <w:rStyle w:val="FontStyle14"/>
                <w:lang w:eastAsia="uk-UA"/>
              </w:rPr>
              <w:t xml:space="preserve"> та </w:t>
            </w:r>
            <w:proofErr w:type="spellStart"/>
            <w:r>
              <w:rPr>
                <w:rStyle w:val="FontStyle14"/>
                <w:lang w:eastAsia="uk-UA"/>
              </w:rPr>
              <w:t>якісно</w:t>
            </w:r>
            <w:proofErr w:type="spellEnd"/>
            <w:r>
              <w:rPr>
                <w:rStyle w:val="FontStyle14"/>
                <w:lang w:eastAsia="uk-UA"/>
              </w:rPr>
              <w:t xml:space="preserve"> </w:t>
            </w:r>
            <w:proofErr w:type="spellStart"/>
            <w:r>
              <w:rPr>
                <w:rStyle w:val="FontStyle14"/>
                <w:lang w:eastAsia="uk-UA"/>
              </w:rPr>
              <w:t>розглядає</w:t>
            </w:r>
            <w:proofErr w:type="spellEnd"/>
            <w:r>
              <w:rPr>
                <w:rStyle w:val="FontStyle14"/>
                <w:lang w:eastAsia="uk-UA"/>
              </w:rPr>
              <w:t xml:space="preserve"> заяви, </w:t>
            </w:r>
            <w:proofErr w:type="spellStart"/>
            <w:r>
              <w:rPr>
                <w:rStyle w:val="FontStyle14"/>
                <w:lang w:eastAsia="uk-UA"/>
              </w:rPr>
              <w:t>зверненя</w:t>
            </w:r>
            <w:proofErr w:type="spellEnd"/>
            <w:r>
              <w:rPr>
                <w:rStyle w:val="FontStyle14"/>
                <w:lang w:eastAsia="uk-UA"/>
              </w:rPr>
              <w:t xml:space="preserve">, </w:t>
            </w:r>
            <w:proofErr w:type="spellStart"/>
            <w:r>
              <w:rPr>
                <w:rStyle w:val="FontStyle14"/>
                <w:lang w:eastAsia="uk-UA"/>
              </w:rPr>
              <w:t>скарги</w:t>
            </w:r>
            <w:proofErr w:type="spellEnd"/>
            <w:r>
              <w:rPr>
                <w:rStyle w:val="FontStyle14"/>
                <w:lang w:eastAsia="uk-UA"/>
              </w:rPr>
              <w:t xml:space="preserve"> </w:t>
            </w:r>
            <w:proofErr w:type="spellStart"/>
            <w:r>
              <w:rPr>
                <w:rStyle w:val="FontStyle14"/>
                <w:lang w:eastAsia="uk-UA"/>
              </w:rPr>
              <w:t>громадян</w:t>
            </w:r>
            <w:proofErr w:type="spellEnd"/>
            <w:r>
              <w:rPr>
                <w:rStyle w:val="FontStyle14"/>
                <w:lang w:eastAsia="uk-UA"/>
              </w:rPr>
              <w:t xml:space="preserve">, </w:t>
            </w:r>
            <w:proofErr w:type="spellStart"/>
            <w:r>
              <w:rPr>
                <w:rStyle w:val="FontStyle14"/>
                <w:lang w:eastAsia="uk-UA"/>
              </w:rPr>
              <w:t>інших</w:t>
            </w:r>
            <w:proofErr w:type="spellEnd"/>
            <w:r>
              <w:rPr>
                <w:rStyle w:val="FontStyle14"/>
                <w:lang w:eastAsia="uk-UA"/>
              </w:rPr>
              <w:t xml:space="preserve"> </w:t>
            </w:r>
            <w:proofErr w:type="spellStart"/>
            <w:r>
              <w:rPr>
                <w:rStyle w:val="FontStyle14"/>
                <w:lang w:eastAsia="uk-UA"/>
              </w:rPr>
              <w:t>суб'єктів</w:t>
            </w:r>
            <w:proofErr w:type="spellEnd"/>
            <w:r>
              <w:rPr>
                <w:rStyle w:val="FontStyle14"/>
                <w:lang w:eastAsia="uk-UA"/>
              </w:rPr>
              <w:t xml:space="preserve"> </w:t>
            </w:r>
            <w:proofErr w:type="spellStart"/>
            <w:r>
              <w:rPr>
                <w:rStyle w:val="FontStyle14"/>
                <w:lang w:eastAsia="uk-UA"/>
              </w:rPr>
              <w:t>містобудування</w:t>
            </w:r>
            <w:proofErr w:type="spellEnd"/>
            <w:r>
              <w:rPr>
                <w:rStyle w:val="FontStyle14"/>
                <w:lang w:eastAsia="uk-UA"/>
              </w:rPr>
              <w:t xml:space="preserve"> з </w:t>
            </w:r>
            <w:proofErr w:type="spellStart"/>
            <w:r>
              <w:rPr>
                <w:rStyle w:val="FontStyle14"/>
                <w:lang w:eastAsia="uk-UA"/>
              </w:rPr>
              <w:t>питань</w:t>
            </w:r>
            <w:proofErr w:type="spellEnd"/>
            <w:r>
              <w:rPr>
                <w:rStyle w:val="FontStyle14"/>
                <w:lang w:eastAsia="uk-UA"/>
              </w:rPr>
              <w:t xml:space="preserve">, </w:t>
            </w:r>
            <w:proofErr w:type="spellStart"/>
            <w:r>
              <w:rPr>
                <w:rStyle w:val="FontStyle14"/>
                <w:lang w:eastAsia="uk-UA"/>
              </w:rPr>
              <w:t>що</w:t>
            </w:r>
            <w:proofErr w:type="spellEnd"/>
            <w:r>
              <w:rPr>
                <w:rStyle w:val="FontStyle14"/>
                <w:lang w:eastAsia="uk-UA"/>
              </w:rPr>
              <w:t xml:space="preserve"> належать до </w:t>
            </w:r>
            <w:proofErr w:type="spellStart"/>
            <w:r>
              <w:rPr>
                <w:rStyle w:val="FontStyle14"/>
                <w:lang w:eastAsia="uk-UA"/>
              </w:rPr>
              <w:t>компетенції</w:t>
            </w:r>
            <w:proofErr w:type="spellEnd"/>
            <w:r>
              <w:rPr>
                <w:rStyle w:val="FontStyle14"/>
                <w:lang w:eastAsia="uk-UA"/>
              </w:rPr>
              <w:t xml:space="preserve"> </w:t>
            </w:r>
            <w:proofErr w:type="spellStart"/>
            <w:r>
              <w:rPr>
                <w:rStyle w:val="FontStyle14"/>
                <w:lang w:eastAsia="uk-UA"/>
              </w:rPr>
              <w:t>відділу</w:t>
            </w:r>
            <w:proofErr w:type="spellEnd"/>
            <w:r>
              <w:rPr>
                <w:rStyle w:val="FontStyle14"/>
                <w:lang w:eastAsia="uk-UA"/>
              </w:rPr>
              <w:t>.</w:t>
            </w:r>
          </w:p>
        </w:tc>
      </w:tr>
      <w:tr w:rsidR="00353014" w:rsidTr="00353014">
        <w:tc>
          <w:tcPr>
            <w:tcW w:w="3700" w:type="dxa"/>
            <w:gridSpan w:val="2"/>
            <w:tcBorders>
              <w:top w:val="single" w:sz="4" w:space="0" w:color="000000"/>
              <w:left w:val="single" w:sz="4" w:space="0" w:color="000000"/>
              <w:bottom w:val="single" w:sz="4" w:space="0" w:color="000000"/>
              <w:right w:val="nil"/>
            </w:tcBorders>
            <w:tcMar>
              <w:top w:w="15" w:type="dxa"/>
              <w:left w:w="57" w:type="dxa"/>
              <w:bottom w:w="15" w:type="dxa"/>
              <w:right w:w="15" w:type="dxa"/>
            </w:tcMar>
            <w:hideMark/>
          </w:tcPr>
          <w:p w:rsidR="00353014" w:rsidRDefault="00353014">
            <w:pPr>
              <w:pStyle w:val="rvps14"/>
              <w:ind w:left="57"/>
            </w:pPr>
            <w:r>
              <w:lastRenderedPageBreak/>
              <w:t>Умови оплати праці</w:t>
            </w:r>
          </w:p>
        </w:tc>
        <w:tc>
          <w:tcPr>
            <w:tcW w:w="5810"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15" w:type="dxa"/>
            </w:tcMar>
            <w:hideMark/>
          </w:tcPr>
          <w:p w:rsidR="00353014" w:rsidRDefault="00353014">
            <w:pPr>
              <w:jc w:val="both"/>
              <w:rPr>
                <w:sz w:val="26"/>
                <w:szCs w:val="26"/>
              </w:rPr>
            </w:pPr>
            <w:r>
              <w:rPr>
                <w:sz w:val="26"/>
                <w:szCs w:val="26"/>
              </w:rPr>
              <w:t>Посадовий оклад – 5 110,00 грн.;</w:t>
            </w:r>
          </w:p>
          <w:p w:rsidR="00353014" w:rsidRDefault="00353014">
            <w:pPr>
              <w:jc w:val="both"/>
              <w:rPr>
                <w:color w:val="000000"/>
                <w:sz w:val="26"/>
                <w:szCs w:val="26"/>
              </w:rPr>
            </w:pPr>
            <w:r>
              <w:rPr>
                <w:sz w:val="26"/>
                <w:szCs w:val="26"/>
              </w:rPr>
              <w:t>надбавка</w:t>
            </w:r>
            <w:r>
              <w:rPr>
                <w:color w:val="000000"/>
                <w:sz w:val="26"/>
                <w:szCs w:val="26"/>
              </w:rPr>
              <w:t xml:space="preserve"> за вислугу років на державній службі на рівні 3 відсотків посадового окладу державного службовця за кожний календарний рік стажу державної служби, але не більше 50 відсотків посадового окладу;</w:t>
            </w:r>
          </w:p>
          <w:p w:rsidR="00353014" w:rsidRDefault="00353014">
            <w:pPr>
              <w:jc w:val="both"/>
              <w:rPr>
                <w:color w:val="000000"/>
                <w:sz w:val="26"/>
                <w:szCs w:val="26"/>
              </w:rPr>
            </w:pPr>
            <w:r>
              <w:rPr>
                <w:color w:val="000000"/>
                <w:sz w:val="26"/>
                <w:szCs w:val="26"/>
              </w:rPr>
              <w:t>надбавка до посадового окладу за ранг – відповідно до постанови Кабінету Міністрів України від 18 січня 2017 року №15 «Питання оплати праці працівників державних органів»;</w:t>
            </w:r>
          </w:p>
          <w:p w:rsidR="00353014" w:rsidRDefault="00353014">
            <w:pPr>
              <w:jc w:val="both"/>
              <w:rPr>
                <w:color w:val="000000"/>
                <w:sz w:val="26"/>
                <w:szCs w:val="26"/>
              </w:rPr>
            </w:pPr>
            <w:r>
              <w:rPr>
                <w:color w:val="000000"/>
                <w:sz w:val="26"/>
                <w:szCs w:val="26"/>
              </w:rPr>
              <w:t>інші доплати та премії відповідно до статті 52 Закону України «Про державну службу;</w:t>
            </w:r>
          </w:p>
          <w:p w:rsidR="00353014" w:rsidRDefault="00353014">
            <w:pPr>
              <w:ind w:left="57"/>
              <w:rPr>
                <w:sz w:val="24"/>
                <w:szCs w:val="24"/>
              </w:rPr>
            </w:pPr>
            <w:r>
              <w:rPr>
                <w:color w:val="000000"/>
                <w:sz w:val="26"/>
                <w:szCs w:val="26"/>
              </w:rPr>
              <w:t>додаткові стимулюючі виплати у вигляді надбавки за інтенсивність праці та надбавки за виконання особливо важливої роботи відповідно до Положення про застосування стимулюючих виплат державним службовцям, затвердженого постановою Кабінету Міністрів України від 18 січня 2017 року №15.</w:t>
            </w:r>
          </w:p>
        </w:tc>
      </w:tr>
      <w:tr w:rsidR="00353014" w:rsidTr="00353014">
        <w:trPr>
          <w:trHeight w:val="845"/>
        </w:trPr>
        <w:tc>
          <w:tcPr>
            <w:tcW w:w="3700" w:type="dxa"/>
            <w:gridSpan w:val="2"/>
            <w:tcBorders>
              <w:top w:val="single" w:sz="4" w:space="0" w:color="000000"/>
              <w:left w:val="single" w:sz="4" w:space="0" w:color="000000"/>
              <w:bottom w:val="single" w:sz="4" w:space="0" w:color="000000"/>
              <w:right w:val="nil"/>
            </w:tcBorders>
            <w:tcMar>
              <w:top w:w="15" w:type="dxa"/>
              <w:left w:w="15" w:type="dxa"/>
              <w:bottom w:w="15" w:type="dxa"/>
              <w:right w:w="15" w:type="dxa"/>
            </w:tcMar>
            <w:hideMark/>
          </w:tcPr>
          <w:p w:rsidR="00353014" w:rsidRDefault="00353014">
            <w:pPr>
              <w:pStyle w:val="rvps14"/>
              <w:widowControl w:val="0"/>
            </w:pPr>
            <w:r>
              <w:t xml:space="preserve"> Інформація про строковість чи безстроковість призначення на посаду</w:t>
            </w:r>
          </w:p>
        </w:tc>
        <w:tc>
          <w:tcPr>
            <w:tcW w:w="58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353014" w:rsidRDefault="00353014">
            <w:pPr>
              <w:pStyle w:val="rvps14"/>
              <w:widowControl w:val="0"/>
              <w:spacing w:before="0" w:after="0"/>
              <w:ind w:left="57"/>
              <w:jc w:val="both"/>
            </w:pPr>
            <w:r>
              <w:t>Безстрокове призначення на посаду.</w:t>
            </w:r>
          </w:p>
        </w:tc>
      </w:tr>
      <w:tr w:rsidR="00353014" w:rsidRPr="00AA166C" w:rsidTr="00353014">
        <w:trPr>
          <w:trHeight w:val="845"/>
        </w:trPr>
        <w:tc>
          <w:tcPr>
            <w:tcW w:w="3700" w:type="dxa"/>
            <w:gridSpan w:val="2"/>
            <w:tcBorders>
              <w:top w:val="single" w:sz="4" w:space="0" w:color="000000"/>
              <w:left w:val="single" w:sz="4" w:space="0" w:color="000000"/>
              <w:bottom w:val="single" w:sz="4" w:space="0" w:color="000000"/>
              <w:right w:val="nil"/>
            </w:tcBorders>
            <w:tcMar>
              <w:top w:w="15" w:type="dxa"/>
              <w:left w:w="15" w:type="dxa"/>
              <w:bottom w:w="15" w:type="dxa"/>
              <w:right w:w="15" w:type="dxa"/>
            </w:tcMar>
            <w:hideMark/>
          </w:tcPr>
          <w:p w:rsidR="00353014" w:rsidRDefault="00353014">
            <w:pPr>
              <w:pStyle w:val="rvps14"/>
              <w:widowControl w:val="0"/>
              <w:ind w:left="57"/>
            </w:pPr>
            <w:r>
              <w:t>Перелік документів, необхідних для участі в конкурсі, та строк їх подання</w:t>
            </w:r>
          </w:p>
        </w:tc>
        <w:tc>
          <w:tcPr>
            <w:tcW w:w="58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353014" w:rsidRDefault="00353014">
            <w:pPr>
              <w:tabs>
                <w:tab w:val="left" w:pos="689"/>
              </w:tabs>
              <w:jc w:val="both"/>
              <w:rPr>
                <w:rFonts w:eastAsia="MS Mincho"/>
                <w:sz w:val="26"/>
                <w:szCs w:val="26"/>
              </w:rPr>
            </w:pPr>
            <w:r>
              <w:rPr>
                <w:rFonts w:eastAsia="MS Mincho"/>
                <w:sz w:val="26"/>
                <w:szCs w:val="26"/>
              </w:rPr>
              <w:t xml:space="preserve">         1. Копія паспорта громадянина України.</w:t>
            </w:r>
          </w:p>
          <w:p w:rsidR="00353014" w:rsidRDefault="00353014">
            <w:pPr>
              <w:ind w:right="100"/>
              <w:jc w:val="both"/>
              <w:rPr>
                <w:rFonts w:eastAsia="MS Mincho"/>
                <w:sz w:val="26"/>
                <w:szCs w:val="26"/>
              </w:rPr>
            </w:pPr>
            <w:r>
              <w:rPr>
                <w:rFonts w:eastAsia="MS Mincho"/>
                <w:sz w:val="26"/>
                <w:szCs w:val="26"/>
              </w:rPr>
              <w:t xml:space="preserve">         2. Письмова заява про участь у конкурсі із зазначенням основних мотивів щодо зайняття посади державної служби, до якої додається резюме у довільній формі.</w:t>
            </w:r>
          </w:p>
          <w:p w:rsidR="00353014" w:rsidRDefault="00353014">
            <w:pPr>
              <w:ind w:right="100"/>
              <w:jc w:val="both"/>
              <w:rPr>
                <w:rFonts w:eastAsia="MS Mincho"/>
                <w:sz w:val="26"/>
                <w:szCs w:val="26"/>
              </w:rPr>
            </w:pPr>
            <w:r>
              <w:rPr>
                <w:rFonts w:eastAsia="MS Mincho"/>
                <w:sz w:val="26"/>
                <w:szCs w:val="26"/>
              </w:rPr>
              <w:t xml:space="preserve">         3. Письмова заява, в якій особа повідомляє, що до неї не застосовуються заборони, визначені </w:t>
            </w:r>
            <w:hyperlink r:id="rId6" w:anchor="n13" w:tgtFrame="_blank" w:history="1">
              <w:r>
                <w:rPr>
                  <w:rStyle w:val="a5"/>
                  <w:rFonts w:eastAsia="MS Mincho"/>
                  <w:sz w:val="26"/>
                  <w:szCs w:val="26"/>
                </w:rPr>
                <w:t>частиною третьою</w:t>
              </w:r>
            </w:hyperlink>
            <w:r>
              <w:rPr>
                <w:rFonts w:eastAsia="MS Mincho"/>
                <w:sz w:val="26"/>
                <w:szCs w:val="26"/>
              </w:rPr>
              <w:t xml:space="preserve"> або </w:t>
            </w:r>
            <w:hyperlink r:id="rId7" w:anchor="n14" w:tgtFrame="_blank" w:history="1">
              <w:r>
                <w:rPr>
                  <w:rStyle w:val="a5"/>
                  <w:rFonts w:eastAsia="MS Mincho"/>
                  <w:sz w:val="26"/>
                  <w:szCs w:val="26"/>
                </w:rPr>
                <w:t>четвертою</w:t>
              </w:r>
            </w:hyperlink>
            <w:r>
              <w:rPr>
                <w:rFonts w:eastAsia="MS Mincho"/>
                <w:sz w:val="26"/>
                <w:szCs w:val="26"/>
              </w:rPr>
              <w:t xml:space="preserve"> статті 1 Закону України «Про очищення влади», та надає згоду на проходження перевірки та на оприлюднення відомостей стосовно неї відповідно до зазначеного Закону.</w:t>
            </w:r>
          </w:p>
          <w:p w:rsidR="00353014" w:rsidRDefault="00353014">
            <w:pPr>
              <w:jc w:val="both"/>
              <w:rPr>
                <w:rFonts w:eastAsia="MS Mincho"/>
                <w:sz w:val="26"/>
                <w:szCs w:val="26"/>
              </w:rPr>
            </w:pPr>
            <w:r>
              <w:rPr>
                <w:rFonts w:eastAsia="MS Mincho"/>
                <w:sz w:val="26"/>
                <w:szCs w:val="26"/>
              </w:rPr>
              <w:t xml:space="preserve">         4. Копія (копії) документу (документів) про освіту.</w:t>
            </w:r>
          </w:p>
          <w:p w:rsidR="00353014" w:rsidRDefault="00353014">
            <w:pPr>
              <w:jc w:val="both"/>
              <w:rPr>
                <w:rFonts w:eastAsia="MS Mincho"/>
                <w:sz w:val="26"/>
                <w:szCs w:val="26"/>
              </w:rPr>
            </w:pPr>
            <w:r>
              <w:rPr>
                <w:rFonts w:eastAsia="MS Mincho"/>
                <w:sz w:val="26"/>
                <w:szCs w:val="26"/>
              </w:rPr>
              <w:t xml:space="preserve">         5. Заповнена особова картка встановленого зразка.</w:t>
            </w:r>
          </w:p>
          <w:p w:rsidR="00353014" w:rsidRDefault="00353014">
            <w:pPr>
              <w:ind w:right="125"/>
              <w:jc w:val="both"/>
              <w:rPr>
                <w:rFonts w:eastAsia="MS Mincho"/>
                <w:sz w:val="26"/>
                <w:szCs w:val="26"/>
              </w:rPr>
            </w:pPr>
            <w:r>
              <w:rPr>
                <w:rFonts w:eastAsia="MS Mincho"/>
                <w:sz w:val="26"/>
                <w:szCs w:val="26"/>
              </w:rPr>
              <w:t xml:space="preserve">         6. Декларація особи, уповноваженої на виконання функцій держави або місцевого самоврядування за 2018 рік </w:t>
            </w:r>
            <w:r>
              <w:rPr>
                <w:rFonts w:eastAsia="MS Mincho"/>
                <w:sz w:val="26"/>
                <w:szCs w:val="26"/>
                <w:u w:val="single"/>
              </w:rPr>
              <w:t>(заповнюється як кандидата на посаду),</w:t>
            </w:r>
            <w:r>
              <w:rPr>
                <w:rFonts w:eastAsia="MS Mincho"/>
                <w:sz w:val="26"/>
                <w:szCs w:val="26"/>
              </w:rPr>
              <w:t xml:space="preserve"> надається у вигляді роздрукованого примірника заповненої декларації на офіційному веб-сайті Національного агентства з питань запобігання корупції  </w:t>
            </w:r>
            <w:hyperlink r:id="rId8" w:history="1">
              <w:r>
                <w:rPr>
                  <w:rStyle w:val="a5"/>
                  <w:rFonts w:eastAsia="MS Mincho"/>
                  <w:sz w:val="26"/>
                  <w:szCs w:val="26"/>
                </w:rPr>
                <w:t>www.nazk.gov.ua</w:t>
              </w:r>
            </w:hyperlink>
            <w:r>
              <w:rPr>
                <w:rFonts w:eastAsia="MS Mincho"/>
                <w:sz w:val="26"/>
                <w:szCs w:val="26"/>
              </w:rPr>
              <w:t>.</w:t>
            </w:r>
          </w:p>
          <w:p w:rsidR="00353014" w:rsidRDefault="00353014">
            <w:pPr>
              <w:tabs>
                <w:tab w:val="left" w:pos="12298"/>
              </w:tabs>
              <w:ind w:right="125"/>
              <w:jc w:val="both"/>
              <w:rPr>
                <w:sz w:val="26"/>
                <w:szCs w:val="26"/>
              </w:rPr>
            </w:pPr>
            <w:r>
              <w:rPr>
                <w:sz w:val="26"/>
                <w:szCs w:val="26"/>
              </w:rPr>
              <w:lastRenderedPageBreak/>
              <w:t xml:space="preserve">         7. Посвідчення атестації щодо вільного володіння державною мовою.</w:t>
            </w:r>
          </w:p>
          <w:p w:rsidR="00353014" w:rsidRDefault="00353014">
            <w:pPr>
              <w:tabs>
                <w:tab w:val="left" w:pos="12298"/>
              </w:tabs>
              <w:ind w:right="125" w:firstLine="167"/>
              <w:jc w:val="both"/>
              <w:rPr>
                <w:sz w:val="26"/>
                <w:szCs w:val="26"/>
              </w:rPr>
            </w:pPr>
            <w:r>
              <w:rPr>
                <w:sz w:val="26"/>
                <w:szCs w:val="26"/>
              </w:rPr>
              <w:t xml:space="preserve">       Якщо особа, яка бажає взяти участь у конкурсі, має інвалідність та потребує у зв’язку з цим розумного пристосування, подає заяву про забезпечення в установленому порядку розумного пристосування. </w:t>
            </w:r>
          </w:p>
          <w:p w:rsidR="00353014" w:rsidRDefault="00353014">
            <w:pPr>
              <w:tabs>
                <w:tab w:val="left" w:pos="12298"/>
              </w:tabs>
              <w:ind w:right="125" w:firstLine="167"/>
              <w:jc w:val="both"/>
              <w:rPr>
                <w:sz w:val="26"/>
                <w:szCs w:val="26"/>
              </w:rPr>
            </w:pPr>
            <w:r>
              <w:rPr>
                <w:sz w:val="26"/>
                <w:szCs w:val="26"/>
              </w:rPr>
              <w:t>Документи приймаються до 18.00 02</w:t>
            </w:r>
            <w:r>
              <w:rPr>
                <w:sz w:val="26"/>
                <w:szCs w:val="26"/>
                <w:lang w:val="ru-RU"/>
              </w:rPr>
              <w:t xml:space="preserve"> </w:t>
            </w:r>
            <w:proofErr w:type="spellStart"/>
            <w:r>
              <w:rPr>
                <w:sz w:val="26"/>
                <w:szCs w:val="26"/>
                <w:lang w:val="ru-RU"/>
              </w:rPr>
              <w:t>квіт</w:t>
            </w:r>
            <w:proofErr w:type="spellEnd"/>
            <w:r>
              <w:rPr>
                <w:sz w:val="26"/>
                <w:szCs w:val="26"/>
              </w:rPr>
              <w:t xml:space="preserve">ня 2019 року за  </w:t>
            </w:r>
            <w:proofErr w:type="spellStart"/>
            <w:r>
              <w:rPr>
                <w:sz w:val="26"/>
                <w:szCs w:val="26"/>
              </w:rPr>
              <w:t>адресою</w:t>
            </w:r>
            <w:proofErr w:type="spellEnd"/>
            <w:r>
              <w:rPr>
                <w:sz w:val="26"/>
                <w:szCs w:val="26"/>
              </w:rPr>
              <w:t xml:space="preserve">: м. Одеса,  проспект Шевченка, 4, </w:t>
            </w:r>
            <w:proofErr w:type="spellStart"/>
            <w:r>
              <w:rPr>
                <w:sz w:val="26"/>
                <w:szCs w:val="26"/>
              </w:rPr>
              <w:t>каб</w:t>
            </w:r>
            <w:proofErr w:type="spellEnd"/>
            <w:r>
              <w:rPr>
                <w:sz w:val="26"/>
                <w:szCs w:val="26"/>
              </w:rPr>
              <w:t>.  № 349</w:t>
            </w:r>
          </w:p>
          <w:p w:rsidR="00353014" w:rsidRDefault="00353014">
            <w:pPr>
              <w:tabs>
                <w:tab w:val="left" w:pos="12298"/>
              </w:tabs>
              <w:ind w:right="125" w:firstLine="167"/>
              <w:jc w:val="both"/>
              <w:rPr>
                <w:sz w:val="26"/>
                <w:szCs w:val="26"/>
              </w:rPr>
            </w:pPr>
            <w:r>
              <w:rPr>
                <w:sz w:val="26"/>
                <w:szCs w:val="26"/>
              </w:rPr>
              <w:t xml:space="preserve">         Кандидати можуть подавати додаткові документи стосовно досвіду роботи, професійної компетентності і репутації (характеристики, рекомендації, наукові публікації та інші).</w:t>
            </w:r>
          </w:p>
        </w:tc>
      </w:tr>
      <w:tr w:rsidR="00353014" w:rsidRPr="00AA166C" w:rsidTr="00353014">
        <w:tc>
          <w:tcPr>
            <w:tcW w:w="3700" w:type="dxa"/>
            <w:gridSpan w:val="2"/>
            <w:tcBorders>
              <w:top w:val="single" w:sz="4" w:space="0" w:color="000000"/>
              <w:left w:val="single" w:sz="4" w:space="0" w:color="000000"/>
              <w:bottom w:val="single" w:sz="4" w:space="0" w:color="000000"/>
              <w:right w:val="nil"/>
            </w:tcBorders>
            <w:tcMar>
              <w:top w:w="15" w:type="dxa"/>
              <w:left w:w="15" w:type="dxa"/>
              <w:bottom w:w="15" w:type="dxa"/>
              <w:right w:w="15" w:type="dxa"/>
            </w:tcMar>
            <w:hideMark/>
          </w:tcPr>
          <w:p w:rsidR="00353014" w:rsidRDefault="00353014">
            <w:pPr>
              <w:pStyle w:val="rvps14"/>
              <w:ind w:left="57"/>
            </w:pPr>
            <w:r>
              <w:lastRenderedPageBreak/>
              <w:t>Місце, час та дата початку проведення конкурсу</w:t>
            </w:r>
          </w:p>
        </w:tc>
        <w:tc>
          <w:tcPr>
            <w:tcW w:w="58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353014" w:rsidRDefault="00353014">
            <w:pPr>
              <w:pStyle w:val="rvps14"/>
              <w:ind w:left="57"/>
              <w:rPr>
                <w:sz w:val="26"/>
                <w:szCs w:val="26"/>
              </w:rPr>
            </w:pPr>
            <w:r>
              <w:rPr>
                <w:sz w:val="26"/>
                <w:szCs w:val="26"/>
              </w:rPr>
              <w:t xml:space="preserve">Конкурс буде проведений  </w:t>
            </w:r>
            <w:r>
              <w:rPr>
                <w:sz w:val="26"/>
                <w:szCs w:val="26"/>
                <w:lang w:val="ru-RU"/>
              </w:rPr>
              <w:t xml:space="preserve">05 </w:t>
            </w:r>
            <w:r>
              <w:rPr>
                <w:sz w:val="26"/>
                <w:szCs w:val="26"/>
              </w:rPr>
              <w:t xml:space="preserve">квітня 2019 року о 10.00 за </w:t>
            </w:r>
            <w:proofErr w:type="spellStart"/>
            <w:r>
              <w:rPr>
                <w:sz w:val="26"/>
                <w:szCs w:val="26"/>
              </w:rPr>
              <w:t>адресою</w:t>
            </w:r>
            <w:proofErr w:type="spellEnd"/>
            <w:r>
              <w:rPr>
                <w:sz w:val="26"/>
                <w:szCs w:val="26"/>
              </w:rPr>
              <w:t xml:space="preserve">: м. Одеса, проспект Шевченка, 4, </w:t>
            </w:r>
            <w:proofErr w:type="spellStart"/>
            <w:r>
              <w:rPr>
                <w:sz w:val="26"/>
                <w:szCs w:val="26"/>
              </w:rPr>
              <w:t>каб</w:t>
            </w:r>
            <w:proofErr w:type="spellEnd"/>
            <w:r>
              <w:rPr>
                <w:sz w:val="26"/>
                <w:szCs w:val="26"/>
              </w:rPr>
              <w:t xml:space="preserve">. 349 </w:t>
            </w:r>
          </w:p>
        </w:tc>
      </w:tr>
      <w:tr w:rsidR="00353014" w:rsidRPr="00AA166C" w:rsidTr="00353014">
        <w:tc>
          <w:tcPr>
            <w:tcW w:w="3700" w:type="dxa"/>
            <w:gridSpan w:val="2"/>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hideMark/>
          </w:tcPr>
          <w:p w:rsidR="00353014" w:rsidRDefault="00353014">
            <w:pPr>
              <w:pStyle w:val="rvps14"/>
              <w:ind w:left="57"/>
            </w:pPr>
            <w:r>
              <w:t>Прізвище, ім’я та по батькові, номер телефону та адреса електронної пошти особи, яка надає додаткову інформацію з питань проведення конкурсу</w:t>
            </w:r>
          </w:p>
        </w:tc>
        <w:tc>
          <w:tcPr>
            <w:tcW w:w="58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353014" w:rsidRDefault="00353014">
            <w:pPr>
              <w:pStyle w:val="rvps14"/>
              <w:spacing w:before="0" w:after="0"/>
              <w:ind w:left="57"/>
              <w:rPr>
                <w:sz w:val="26"/>
                <w:szCs w:val="26"/>
              </w:rPr>
            </w:pPr>
            <w:r>
              <w:rPr>
                <w:sz w:val="26"/>
                <w:szCs w:val="26"/>
              </w:rPr>
              <w:t xml:space="preserve">Пасіка Олена Василівна </w:t>
            </w:r>
          </w:p>
          <w:p w:rsidR="00353014" w:rsidRDefault="00353014">
            <w:pPr>
              <w:pStyle w:val="rvps14"/>
              <w:spacing w:before="0" w:after="0"/>
              <w:ind w:left="57"/>
              <w:rPr>
                <w:sz w:val="26"/>
                <w:szCs w:val="26"/>
              </w:rPr>
            </w:pPr>
            <w:proofErr w:type="spellStart"/>
            <w:r>
              <w:rPr>
                <w:sz w:val="26"/>
                <w:szCs w:val="26"/>
              </w:rPr>
              <w:t>тел</w:t>
            </w:r>
            <w:proofErr w:type="spellEnd"/>
            <w:r>
              <w:rPr>
                <w:sz w:val="26"/>
                <w:szCs w:val="26"/>
              </w:rPr>
              <w:t>. (048) 71-89-566</w:t>
            </w:r>
          </w:p>
          <w:p w:rsidR="00353014" w:rsidRDefault="00353014">
            <w:pPr>
              <w:pStyle w:val="rvps14"/>
              <w:spacing w:before="0" w:after="0"/>
              <w:ind w:left="57"/>
              <w:rPr>
                <w:sz w:val="26"/>
                <w:szCs w:val="26"/>
              </w:rPr>
            </w:pPr>
            <w:proofErr w:type="spellStart"/>
            <w:r>
              <w:rPr>
                <w:sz w:val="26"/>
                <w:szCs w:val="26"/>
                <w:lang w:val="en-US"/>
              </w:rPr>
              <w:t>opasika</w:t>
            </w:r>
            <w:proofErr w:type="spellEnd"/>
            <w:r>
              <w:rPr>
                <w:sz w:val="26"/>
                <w:szCs w:val="26"/>
              </w:rPr>
              <w:t xml:space="preserve">@odessa.gov.ua  </w:t>
            </w:r>
          </w:p>
        </w:tc>
      </w:tr>
      <w:tr w:rsidR="00353014" w:rsidTr="00353014">
        <w:tc>
          <w:tcPr>
            <w:tcW w:w="9510"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353014" w:rsidRDefault="00353014">
            <w:pPr>
              <w:pStyle w:val="rvps12"/>
              <w:ind w:left="57"/>
              <w:jc w:val="center"/>
              <w:rPr>
                <w:b/>
              </w:rPr>
            </w:pPr>
            <w:r>
              <w:rPr>
                <w:b/>
              </w:rPr>
              <w:t xml:space="preserve">Кваліфікаційні вимоги </w:t>
            </w:r>
          </w:p>
        </w:tc>
      </w:tr>
      <w:tr w:rsidR="00353014" w:rsidRPr="00AA166C" w:rsidTr="00353014">
        <w:trPr>
          <w:trHeight w:val="797"/>
        </w:trPr>
        <w:tc>
          <w:tcPr>
            <w:tcW w:w="441" w:type="dxa"/>
            <w:tcBorders>
              <w:top w:val="single" w:sz="4" w:space="0" w:color="000000"/>
              <w:left w:val="single" w:sz="4" w:space="0" w:color="000000"/>
              <w:bottom w:val="single" w:sz="4" w:space="0" w:color="000000"/>
              <w:right w:val="nil"/>
            </w:tcBorders>
            <w:tcMar>
              <w:top w:w="15" w:type="dxa"/>
              <w:left w:w="15" w:type="dxa"/>
              <w:bottom w:w="15" w:type="dxa"/>
              <w:right w:w="15" w:type="dxa"/>
            </w:tcMar>
            <w:hideMark/>
          </w:tcPr>
          <w:p w:rsidR="00353014" w:rsidRDefault="00353014">
            <w:pPr>
              <w:pStyle w:val="rvps12"/>
              <w:ind w:left="57"/>
              <w:jc w:val="center"/>
            </w:pPr>
            <w:r>
              <w:t>1.</w:t>
            </w:r>
          </w:p>
        </w:tc>
        <w:tc>
          <w:tcPr>
            <w:tcW w:w="3259" w:type="dxa"/>
            <w:tcBorders>
              <w:top w:val="single" w:sz="4" w:space="0" w:color="000000"/>
              <w:left w:val="single" w:sz="4" w:space="0" w:color="000000"/>
              <w:bottom w:val="single" w:sz="4" w:space="0" w:color="000000"/>
              <w:right w:val="nil"/>
            </w:tcBorders>
            <w:tcMar>
              <w:top w:w="15" w:type="dxa"/>
              <w:left w:w="15" w:type="dxa"/>
              <w:bottom w:w="15" w:type="dxa"/>
              <w:right w:w="15" w:type="dxa"/>
            </w:tcMar>
            <w:hideMark/>
          </w:tcPr>
          <w:p w:rsidR="00353014" w:rsidRDefault="00353014">
            <w:pPr>
              <w:pStyle w:val="rvps14"/>
              <w:rPr>
                <w:rStyle w:val="rvts0"/>
              </w:rPr>
            </w:pPr>
            <w:r>
              <w:t>Освіта</w:t>
            </w:r>
          </w:p>
        </w:tc>
        <w:tc>
          <w:tcPr>
            <w:tcW w:w="58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353014" w:rsidRDefault="00353014">
            <w:pPr>
              <w:pStyle w:val="rvps14"/>
              <w:ind w:left="57"/>
            </w:pPr>
            <w:r>
              <w:rPr>
                <w:rStyle w:val="rvts0"/>
              </w:rPr>
              <w:t>Вища освіта за ступенем не нижче бакалавра, молодшого бакалавра</w:t>
            </w:r>
            <w:r>
              <w:rPr>
                <w:rStyle w:val="rvts0"/>
                <w:lang w:val="ru-RU"/>
              </w:rPr>
              <w:t xml:space="preserve"> </w:t>
            </w:r>
          </w:p>
        </w:tc>
      </w:tr>
      <w:tr w:rsidR="00353014" w:rsidTr="00353014">
        <w:tc>
          <w:tcPr>
            <w:tcW w:w="441" w:type="dxa"/>
            <w:tcBorders>
              <w:top w:val="single" w:sz="4" w:space="0" w:color="000000"/>
              <w:left w:val="single" w:sz="4" w:space="0" w:color="000000"/>
              <w:bottom w:val="single" w:sz="4" w:space="0" w:color="000000"/>
              <w:right w:val="nil"/>
            </w:tcBorders>
            <w:tcMar>
              <w:top w:w="15" w:type="dxa"/>
              <w:left w:w="15" w:type="dxa"/>
              <w:bottom w:w="15" w:type="dxa"/>
              <w:right w:w="15" w:type="dxa"/>
            </w:tcMar>
            <w:hideMark/>
          </w:tcPr>
          <w:p w:rsidR="00353014" w:rsidRDefault="00353014">
            <w:pPr>
              <w:pStyle w:val="rvps12"/>
              <w:ind w:left="57"/>
              <w:jc w:val="center"/>
            </w:pPr>
            <w:r>
              <w:t>2.</w:t>
            </w:r>
          </w:p>
        </w:tc>
        <w:tc>
          <w:tcPr>
            <w:tcW w:w="3259" w:type="dxa"/>
            <w:tcBorders>
              <w:top w:val="single" w:sz="4" w:space="0" w:color="000000"/>
              <w:left w:val="single" w:sz="4" w:space="0" w:color="000000"/>
              <w:bottom w:val="single" w:sz="4" w:space="0" w:color="000000"/>
              <w:right w:val="nil"/>
            </w:tcBorders>
            <w:tcMar>
              <w:top w:w="15" w:type="dxa"/>
              <w:left w:w="15" w:type="dxa"/>
              <w:bottom w:w="15" w:type="dxa"/>
              <w:right w:w="15" w:type="dxa"/>
            </w:tcMar>
            <w:hideMark/>
          </w:tcPr>
          <w:p w:rsidR="00353014" w:rsidRDefault="00353014">
            <w:pPr>
              <w:pStyle w:val="rvps14"/>
              <w:ind w:left="57"/>
              <w:rPr>
                <w:rStyle w:val="rvts0"/>
              </w:rPr>
            </w:pPr>
            <w:r>
              <w:t>Досвід роботи</w:t>
            </w:r>
          </w:p>
        </w:tc>
        <w:tc>
          <w:tcPr>
            <w:tcW w:w="58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353014" w:rsidRDefault="00353014">
            <w:pPr>
              <w:pStyle w:val="rvps14"/>
              <w:ind w:left="57"/>
            </w:pPr>
            <w:r>
              <w:t>Не потребує</w:t>
            </w:r>
          </w:p>
        </w:tc>
      </w:tr>
      <w:tr w:rsidR="00353014" w:rsidTr="00353014">
        <w:tc>
          <w:tcPr>
            <w:tcW w:w="441" w:type="dxa"/>
            <w:tcBorders>
              <w:top w:val="single" w:sz="4" w:space="0" w:color="000000"/>
              <w:left w:val="single" w:sz="4" w:space="0" w:color="000000"/>
              <w:bottom w:val="single" w:sz="4" w:space="0" w:color="000000"/>
              <w:right w:val="nil"/>
            </w:tcBorders>
            <w:tcMar>
              <w:top w:w="15" w:type="dxa"/>
              <w:left w:w="15" w:type="dxa"/>
              <w:bottom w:w="15" w:type="dxa"/>
              <w:right w:w="15" w:type="dxa"/>
            </w:tcMar>
            <w:hideMark/>
          </w:tcPr>
          <w:p w:rsidR="00353014" w:rsidRDefault="00353014">
            <w:pPr>
              <w:pStyle w:val="rvps12"/>
              <w:ind w:left="57"/>
              <w:jc w:val="center"/>
            </w:pPr>
            <w:r>
              <w:t>3.</w:t>
            </w:r>
          </w:p>
        </w:tc>
        <w:tc>
          <w:tcPr>
            <w:tcW w:w="3259" w:type="dxa"/>
            <w:tcBorders>
              <w:top w:val="single" w:sz="4" w:space="0" w:color="000000"/>
              <w:left w:val="single" w:sz="4" w:space="0" w:color="000000"/>
              <w:bottom w:val="single" w:sz="4" w:space="0" w:color="000000"/>
              <w:right w:val="nil"/>
            </w:tcBorders>
            <w:tcMar>
              <w:top w:w="15" w:type="dxa"/>
              <w:left w:w="15" w:type="dxa"/>
              <w:bottom w:w="15" w:type="dxa"/>
              <w:right w:w="15" w:type="dxa"/>
            </w:tcMar>
            <w:hideMark/>
          </w:tcPr>
          <w:p w:rsidR="00353014" w:rsidRDefault="00353014">
            <w:pPr>
              <w:pStyle w:val="rvps14"/>
              <w:ind w:left="57"/>
              <w:rPr>
                <w:rStyle w:val="rvts0"/>
              </w:rPr>
            </w:pPr>
            <w:r>
              <w:t>Володіння державною мовою</w:t>
            </w:r>
          </w:p>
        </w:tc>
        <w:tc>
          <w:tcPr>
            <w:tcW w:w="58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353014" w:rsidRDefault="00353014">
            <w:pPr>
              <w:pStyle w:val="rvps14"/>
              <w:ind w:left="57"/>
            </w:pPr>
            <w:r>
              <w:rPr>
                <w:rStyle w:val="rvts0"/>
              </w:rPr>
              <w:t>Вільне володіння державною мовою.</w:t>
            </w:r>
          </w:p>
        </w:tc>
      </w:tr>
      <w:tr w:rsidR="00353014" w:rsidTr="00353014">
        <w:tc>
          <w:tcPr>
            <w:tcW w:w="9510"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353014" w:rsidRDefault="00353014">
            <w:pPr>
              <w:pStyle w:val="rvps12"/>
              <w:ind w:left="57"/>
              <w:jc w:val="center"/>
              <w:rPr>
                <w:b/>
              </w:rPr>
            </w:pPr>
            <w:r>
              <w:rPr>
                <w:b/>
              </w:rPr>
              <w:t>Професійна компетентність</w:t>
            </w:r>
          </w:p>
        </w:tc>
      </w:tr>
      <w:tr w:rsidR="00353014" w:rsidTr="00353014">
        <w:tc>
          <w:tcPr>
            <w:tcW w:w="3700" w:type="dxa"/>
            <w:gridSpan w:val="2"/>
            <w:tcBorders>
              <w:top w:val="single" w:sz="4" w:space="0" w:color="000000"/>
              <w:left w:val="single" w:sz="4" w:space="0" w:color="000000"/>
              <w:bottom w:val="single" w:sz="4" w:space="0" w:color="000000"/>
              <w:right w:val="nil"/>
            </w:tcBorders>
            <w:tcMar>
              <w:top w:w="15" w:type="dxa"/>
              <w:left w:w="15" w:type="dxa"/>
              <w:bottom w:w="15" w:type="dxa"/>
              <w:right w:w="15" w:type="dxa"/>
            </w:tcMar>
            <w:hideMark/>
          </w:tcPr>
          <w:p w:rsidR="00353014" w:rsidRDefault="00353014">
            <w:pPr>
              <w:pStyle w:val="rvps14"/>
              <w:ind w:left="57"/>
              <w:jc w:val="center"/>
              <w:rPr>
                <w:b/>
              </w:rPr>
            </w:pPr>
            <w:r>
              <w:rPr>
                <w:b/>
              </w:rPr>
              <w:t>Вимога</w:t>
            </w:r>
          </w:p>
        </w:tc>
        <w:tc>
          <w:tcPr>
            <w:tcW w:w="58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353014" w:rsidRDefault="00353014">
            <w:pPr>
              <w:pStyle w:val="rvps14"/>
              <w:ind w:left="57"/>
              <w:jc w:val="center"/>
              <w:rPr>
                <w:b/>
              </w:rPr>
            </w:pPr>
            <w:r>
              <w:rPr>
                <w:b/>
              </w:rPr>
              <w:t>Компоненти вимоги</w:t>
            </w:r>
          </w:p>
        </w:tc>
      </w:tr>
      <w:tr w:rsidR="00353014" w:rsidRPr="00AA166C" w:rsidTr="00353014">
        <w:tc>
          <w:tcPr>
            <w:tcW w:w="441" w:type="dxa"/>
            <w:tcBorders>
              <w:top w:val="single" w:sz="4" w:space="0" w:color="000000"/>
              <w:left w:val="single" w:sz="4" w:space="0" w:color="000000"/>
              <w:bottom w:val="single" w:sz="4" w:space="0" w:color="000000"/>
              <w:right w:val="nil"/>
            </w:tcBorders>
            <w:tcMar>
              <w:top w:w="15" w:type="dxa"/>
              <w:left w:w="15" w:type="dxa"/>
              <w:bottom w:w="15" w:type="dxa"/>
              <w:right w:w="15" w:type="dxa"/>
            </w:tcMar>
            <w:hideMark/>
          </w:tcPr>
          <w:p w:rsidR="00353014" w:rsidRDefault="00353014">
            <w:pPr>
              <w:pStyle w:val="rvps12"/>
              <w:ind w:left="57"/>
              <w:jc w:val="center"/>
            </w:pPr>
            <w:r>
              <w:t>1.</w:t>
            </w:r>
          </w:p>
        </w:tc>
        <w:tc>
          <w:tcPr>
            <w:tcW w:w="3259" w:type="dxa"/>
            <w:tcBorders>
              <w:top w:val="single" w:sz="4" w:space="0" w:color="000000"/>
              <w:left w:val="single" w:sz="4" w:space="0" w:color="000000"/>
              <w:bottom w:val="single" w:sz="4" w:space="0" w:color="000000"/>
              <w:right w:val="nil"/>
            </w:tcBorders>
            <w:tcMar>
              <w:top w:w="15" w:type="dxa"/>
              <w:left w:w="15" w:type="dxa"/>
              <w:bottom w:w="15" w:type="dxa"/>
              <w:right w:w="15" w:type="dxa"/>
            </w:tcMar>
            <w:hideMark/>
          </w:tcPr>
          <w:p w:rsidR="00353014" w:rsidRDefault="00353014">
            <w:pPr>
              <w:rPr>
                <w:sz w:val="24"/>
                <w:szCs w:val="24"/>
              </w:rPr>
            </w:pPr>
            <w:r>
              <w:rPr>
                <w:sz w:val="24"/>
                <w:szCs w:val="24"/>
              </w:rPr>
              <w:t xml:space="preserve">Уміння працювати з комп'ютером </w:t>
            </w:r>
          </w:p>
        </w:tc>
        <w:tc>
          <w:tcPr>
            <w:tcW w:w="58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353014" w:rsidRDefault="00353014">
            <w:pPr>
              <w:ind w:left="57"/>
              <w:jc w:val="both"/>
              <w:rPr>
                <w:sz w:val="26"/>
                <w:szCs w:val="26"/>
                <w:lang w:val="en-US"/>
              </w:rPr>
            </w:pPr>
            <w:r>
              <w:rPr>
                <w:sz w:val="26"/>
                <w:szCs w:val="26"/>
              </w:rPr>
              <w:t xml:space="preserve">Досвід роботи з офісним пакетом Microsoft Office (Word, Excel, </w:t>
            </w:r>
            <w:proofErr w:type="spellStart"/>
            <w:r>
              <w:rPr>
                <w:sz w:val="26"/>
                <w:szCs w:val="26"/>
              </w:rPr>
              <w:t>Power</w:t>
            </w:r>
            <w:proofErr w:type="spellEnd"/>
            <w:r>
              <w:rPr>
                <w:sz w:val="26"/>
                <w:szCs w:val="26"/>
              </w:rPr>
              <w:t xml:space="preserve"> </w:t>
            </w:r>
            <w:proofErr w:type="spellStart"/>
            <w:r>
              <w:rPr>
                <w:sz w:val="26"/>
                <w:szCs w:val="26"/>
              </w:rPr>
              <w:t>Point</w:t>
            </w:r>
            <w:proofErr w:type="spellEnd"/>
            <w:r>
              <w:rPr>
                <w:sz w:val="26"/>
                <w:szCs w:val="26"/>
              </w:rPr>
              <w:t xml:space="preserve">); </w:t>
            </w:r>
          </w:p>
          <w:p w:rsidR="00353014" w:rsidRDefault="00353014">
            <w:pPr>
              <w:tabs>
                <w:tab w:val="left" w:pos="282"/>
                <w:tab w:val="num" w:pos="462"/>
              </w:tabs>
              <w:ind w:left="57"/>
              <w:jc w:val="both"/>
              <w:rPr>
                <w:color w:val="FF0000"/>
                <w:sz w:val="26"/>
                <w:szCs w:val="26"/>
                <w:highlight w:val="yellow"/>
              </w:rPr>
            </w:pPr>
            <w:r>
              <w:rPr>
                <w:sz w:val="26"/>
                <w:szCs w:val="26"/>
              </w:rPr>
              <w:lastRenderedPageBreak/>
              <w:t>навички роботи з інформаційно-пошуковими системами в мережі Інтернет.</w:t>
            </w:r>
          </w:p>
        </w:tc>
      </w:tr>
      <w:tr w:rsidR="00353014" w:rsidRPr="00AA166C" w:rsidTr="00353014">
        <w:tc>
          <w:tcPr>
            <w:tcW w:w="441" w:type="dxa"/>
            <w:tcBorders>
              <w:top w:val="single" w:sz="4" w:space="0" w:color="000000"/>
              <w:left w:val="single" w:sz="4" w:space="0" w:color="000000"/>
              <w:bottom w:val="single" w:sz="4" w:space="0" w:color="000000"/>
              <w:right w:val="nil"/>
            </w:tcBorders>
            <w:tcMar>
              <w:top w:w="15" w:type="dxa"/>
              <w:left w:w="15" w:type="dxa"/>
              <w:bottom w:w="15" w:type="dxa"/>
              <w:right w:w="15" w:type="dxa"/>
            </w:tcMar>
            <w:hideMark/>
          </w:tcPr>
          <w:p w:rsidR="00353014" w:rsidRDefault="00353014">
            <w:pPr>
              <w:pStyle w:val="rvps12"/>
              <w:ind w:left="57"/>
              <w:jc w:val="center"/>
            </w:pPr>
            <w:r>
              <w:lastRenderedPageBreak/>
              <w:t>2.</w:t>
            </w:r>
          </w:p>
        </w:tc>
        <w:tc>
          <w:tcPr>
            <w:tcW w:w="3259" w:type="dxa"/>
            <w:tcBorders>
              <w:top w:val="single" w:sz="4" w:space="0" w:color="000000"/>
              <w:left w:val="single" w:sz="4" w:space="0" w:color="000000"/>
              <w:bottom w:val="single" w:sz="4" w:space="0" w:color="000000"/>
              <w:right w:val="nil"/>
            </w:tcBorders>
            <w:tcMar>
              <w:top w:w="15" w:type="dxa"/>
              <w:left w:w="15" w:type="dxa"/>
              <w:bottom w:w="15" w:type="dxa"/>
              <w:right w:w="15" w:type="dxa"/>
            </w:tcMar>
            <w:hideMark/>
          </w:tcPr>
          <w:p w:rsidR="00353014" w:rsidRDefault="00353014">
            <w:pPr>
              <w:widowControl w:val="0"/>
              <w:rPr>
                <w:sz w:val="24"/>
                <w:szCs w:val="24"/>
              </w:rPr>
            </w:pPr>
            <w:r>
              <w:rPr>
                <w:sz w:val="24"/>
                <w:szCs w:val="24"/>
              </w:rPr>
              <w:t xml:space="preserve">Необхідні ділові якості </w:t>
            </w:r>
          </w:p>
        </w:tc>
        <w:tc>
          <w:tcPr>
            <w:tcW w:w="58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353014" w:rsidRDefault="00353014">
            <w:pPr>
              <w:ind w:left="57"/>
              <w:jc w:val="both"/>
              <w:rPr>
                <w:sz w:val="26"/>
                <w:szCs w:val="26"/>
                <w:highlight w:val="yellow"/>
              </w:rPr>
            </w:pPr>
            <w:r>
              <w:rPr>
                <w:sz w:val="26"/>
                <w:szCs w:val="26"/>
              </w:rPr>
              <w:t>Діалогове спілкування (письмове і усне), уміння дотримуватись субординації, адаптивність, оперативність, уміння працювати в команді.</w:t>
            </w:r>
          </w:p>
        </w:tc>
      </w:tr>
      <w:tr w:rsidR="00353014" w:rsidRPr="00AA166C" w:rsidTr="00353014">
        <w:tc>
          <w:tcPr>
            <w:tcW w:w="441" w:type="dxa"/>
            <w:tcBorders>
              <w:top w:val="single" w:sz="4" w:space="0" w:color="000000"/>
              <w:left w:val="single" w:sz="4" w:space="0" w:color="000000"/>
              <w:bottom w:val="single" w:sz="4" w:space="0" w:color="000000"/>
              <w:right w:val="nil"/>
            </w:tcBorders>
            <w:tcMar>
              <w:top w:w="15" w:type="dxa"/>
              <w:left w:w="15" w:type="dxa"/>
              <w:bottom w:w="15" w:type="dxa"/>
              <w:right w:w="15" w:type="dxa"/>
            </w:tcMar>
            <w:hideMark/>
          </w:tcPr>
          <w:p w:rsidR="00353014" w:rsidRDefault="00353014">
            <w:pPr>
              <w:pStyle w:val="rvps12"/>
              <w:ind w:left="57"/>
              <w:jc w:val="center"/>
            </w:pPr>
            <w:r>
              <w:t>3.</w:t>
            </w:r>
          </w:p>
        </w:tc>
        <w:tc>
          <w:tcPr>
            <w:tcW w:w="3259" w:type="dxa"/>
            <w:tcBorders>
              <w:top w:val="single" w:sz="4" w:space="0" w:color="000000"/>
              <w:left w:val="single" w:sz="4" w:space="0" w:color="000000"/>
              <w:bottom w:val="single" w:sz="4" w:space="0" w:color="000000"/>
              <w:right w:val="nil"/>
            </w:tcBorders>
            <w:tcMar>
              <w:top w:w="15" w:type="dxa"/>
              <w:left w:w="15" w:type="dxa"/>
              <w:bottom w:w="15" w:type="dxa"/>
              <w:right w:w="15" w:type="dxa"/>
            </w:tcMar>
            <w:hideMark/>
          </w:tcPr>
          <w:p w:rsidR="00353014" w:rsidRDefault="00353014">
            <w:pPr>
              <w:rPr>
                <w:sz w:val="24"/>
                <w:szCs w:val="24"/>
              </w:rPr>
            </w:pPr>
            <w:r>
              <w:rPr>
                <w:sz w:val="24"/>
                <w:szCs w:val="24"/>
              </w:rPr>
              <w:t>Необхідні особистісні якості</w:t>
            </w:r>
          </w:p>
        </w:tc>
        <w:tc>
          <w:tcPr>
            <w:tcW w:w="58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353014" w:rsidRDefault="00353014">
            <w:pPr>
              <w:ind w:left="57"/>
              <w:jc w:val="both"/>
              <w:rPr>
                <w:sz w:val="26"/>
                <w:szCs w:val="26"/>
              </w:rPr>
            </w:pPr>
            <w:r>
              <w:rPr>
                <w:sz w:val="26"/>
                <w:szCs w:val="26"/>
                <w:lang w:eastAsia="uk-UA"/>
              </w:rPr>
              <w:t>Надійність, порядність, дисциплінованість, тактовність, емоційна стабільність, комунікабельність, відповідальність, гнучкість.</w:t>
            </w:r>
          </w:p>
        </w:tc>
      </w:tr>
      <w:tr w:rsidR="00353014" w:rsidTr="00353014">
        <w:tc>
          <w:tcPr>
            <w:tcW w:w="9510"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353014" w:rsidRDefault="00353014">
            <w:pPr>
              <w:pStyle w:val="rvps14"/>
              <w:spacing w:before="0" w:after="0"/>
              <w:ind w:left="57"/>
              <w:jc w:val="center"/>
            </w:pPr>
            <w:r>
              <w:rPr>
                <w:b/>
              </w:rPr>
              <w:t>Професійні вимоги</w:t>
            </w:r>
          </w:p>
        </w:tc>
      </w:tr>
      <w:tr w:rsidR="00353014" w:rsidTr="00353014">
        <w:tc>
          <w:tcPr>
            <w:tcW w:w="3700" w:type="dxa"/>
            <w:gridSpan w:val="2"/>
            <w:tcBorders>
              <w:top w:val="single" w:sz="4" w:space="0" w:color="000000"/>
              <w:left w:val="single" w:sz="4" w:space="0" w:color="000000"/>
              <w:bottom w:val="single" w:sz="4" w:space="0" w:color="000000"/>
              <w:right w:val="nil"/>
            </w:tcBorders>
            <w:tcMar>
              <w:top w:w="15" w:type="dxa"/>
              <w:left w:w="15" w:type="dxa"/>
              <w:bottom w:w="15" w:type="dxa"/>
              <w:right w:w="15" w:type="dxa"/>
            </w:tcMar>
            <w:hideMark/>
          </w:tcPr>
          <w:p w:rsidR="00353014" w:rsidRDefault="00353014">
            <w:pPr>
              <w:pStyle w:val="rvps14"/>
              <w:ind w:left="57"/>
              <w:jc w:val="center"/>
              <w:rPr>
                <w:b/>
              </w:rPr>
            </w:pPr>
            <w:r>
              <w:rPr>
                <w:b/>
              </w:rPr>
              <w:t>Вимога</w:t>
            </w:r>
          </w:p>
        </w:tc>
        <w:tc>
          <w:tcPr>
            <w:tcW w:w="58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353014" w:rsidRDefault="00353014">
            <w:pPr>
              <w:pStyle w:val="rvps14"/>
              <w:spacing w:before="0" w:after="0"/>
              <w:ind w:left="57"/>
              <w:jc w:val="center"/>
              <w:rPr>
                <w:b/>
              </w:rPr>
            </w:pPr>
            <w:r>
              <w:rPr>
                <w:b/>
              </w:rPr>
              <w:t>Компоненти вимоги</w:t>
            </w:r>
          </w:p>
        </w:tc>
      </w:tr>
      <w:tr w:rsidR="00353014" w:rsidRPr="00AA166C" w:rsidTr="00353014">
        <w:tc>
          <w:tcPr>
            <w:tcW w:w="441" w:type="dxa"/>
            <w:tcBorders>
              <w:top w:val="single" w:sz="4" w:space="0" w:color="000000"/>
              <w:left w:val="single" w:sz="4" w:space="0" w:color="000000"/>
              <w:bottom w:val="single" w:sz="4" w:space="0" w:color="000000"/>
              <w:right w:val="nil"/>
            </w:tcBorders>
            <w:tcMar>
              <w:top w:w="15" w:type="dxa"/>
              <w:left w:w="15" w:type="dxa"/>
              <w:bottom w:w="15" w:type="dxa"/>
              <w:right w:w="15" w:type="dxa"/>
            </w:tcMar>
            <w:hideMark/>
          </w:tcPr>
          <w:p w:rsidR="00353014" w:rsidRDefault="00353014">
            <w:pPr>
              <w:pStyle w:val="rvps12"/>
              <w:ind w:left="57"/>
              <w:jc w:val="center"/>
            </w:pPr>
            <w:r>
              <w:t>1.</w:t>
            </w:r>
          </w:p>
        </w:tc>
        <w:tc>
          <w:tcPr>
            <w:tcW w:w="3259" w:type="dxa"/>
            <w:tcBorders>
              <w:top w:val="single" w:sz="4" w:space="0" w:color="000000"/>
              <w:left w:val="single" w:sz="4" w:space="0" w:color="000000"/>
              <w:bottom w:val="single" w:sz="4" w:space="0" w:color="000000"/>
              <w:right w:val="nil"/>
            </w:tcBorders>
            <w:tcMar>
              <w:top w:w="15" w:type="dxa"/>
              <w:left w:w="15" w:type="dxa"/>
              <w:bottom w:w="15" w:type="dxa"/>
              <w:right w:w="15" w:type="dxa"/>
            </w:tcMar>
            <w:hideMark/>
          </w:tcPr>
          <w:p w:rsidR="00353014" w:rsidRDefault="00353014">
            <w:pPr>
              <w:pStyle w:val="rvps14"/>
              <w:ind w:left="57"/>
            </w:pPr>
            <w:r>
              <w:t>Знання законодавства</w:t>
            </w:r>
          </w:p>
        </w:tc>
        <w:tc>
          <w:tcPr>
            <w:tcW w:w="58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353014" w:rsidRDefault="00353014">
            <w:pPr>
              <w:pStyle w:val="rvps14"/>
              <w:spacing w:before="0" w:after="0"/>
              <w:ind w:left="57"/>
            </w:pPr>
            <w:r>
              <w:t xml:space="preserve">Конституція України; </w:t>
            </w:r>
          </w:p>
          <w:p w:rsidR="00353014" w:rsidRDefault="00353014">
            <w:pPr>
              <w:pStyle w:val="rvps14"/>
              <w:spacing w:before="0" w:after="0"/>
              <w:ind w:left="57"/>
            </w:pPr>
            <w:r>
              <w:t>Закон України «Про державну службу»;</w:t>
            </w:r>
          </w:p>
          <w:p w:rsidR="00353014" w:rsidRDefault="00353014">
            <w:pPr>
              <w:pStyle w:val="rvps14"/>
              <w:spacing w:before="0" w:after="0"/>
              <w:ind w:left="57"/>
            </w:pPr>
            <w:r>
              <w:t xml:space="preserve">Закон України «Про запобігання корупції».  </w:t>
            </w:r>
          </w:p>
        </w:tc>
      </w:tr>
      <w:tr w:rsidR="00353014" w:rsidRPr="00AA166C" w:rsidTr="00353014">
        <w:tc>
          <w:tcPr>
            <w:tcW w:w="441" w:type="dxa"/>
            <w:tcBorders>
              <w:top w:val="single" w:sz="4" w:space="0" w:color="000000"/>
              <w:left w:val="single" w:sz="4" w:space="0" w:color="000000"/>
              <w:bottom w:val="single" w:sz="4" w:space="0" w:color="000000"/>
              <w:right w:val="nil"/>
            </w:tcBorders>
            <w:tcMar>
              <w:top w:w="15" w:type="dxa"/>
              <w:left w:w="15" w:type="dxa"/>
              <w:bottom w:w="15" w:type="dxa"/>
              <w:right w:w="15" w:type="dxa"/>
            </w:tcMar>
            <w:hideMark/>
          </w:tcPr>
          <w:p w:rsidR="00353014" w:rsidRDefault="00353014">
            <w:pPr>
              <w:pStyle w:val="rvps12"/>
              <w:ind w:left="57"/>
              <w:jc w:val="center"/>
            </w:pPr>
            <w:r>
              <w:t>2.</w:t>
            </w:r>
          </w:p>
        </w:tc>
        <w:tc>
          <w:tcPr>
            <w:tcW w:w="3259" w:type="dxa"/>
            <w:tcBorders>
              <w:top w:val="single" w:sz="4" w:space="0" w:color="000000"/>
              <w:left w:val="single" w:sz="4" w:space="0" w:color="000000"/>
              <w:bottom w:val="single" w:sz="4" w:space="0" w:color="000000"/>
              <w:right w:val="nil"/>
            </w:tcBorders>
            <w:tcMar>
              <w:top w:w="15" w:type="dxa"/>
              <w:left w:w="15" w:type="dxa"/>
              <w:bottom w:w="15" w:type="dxa"/>
              <w:right w:w="15" w:type="dxa"/>
            </w:tcMar>
            <w:hideMark/>
          </w:tcPr>
          <w:p w:rsidR="00353014" w:rsidRDefault="00353014">
            <w:pPr>
              <w:pStyle w:val="rvps14"/>
              <w:ind w:left="57"/>
            </w:pPr>
            <w:r>
              <w:t>Знання спеціального законодавства, що пов’язане із завданнями та змістом роботи державного службовця відповідно до посадової інструкції (положення про структурний підрозділ)</w:t>
            </w:r>
          </w:p>
        </w:tc>
        <w:tc>
          <w:tcPr>
            <w:tcW w:w="58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353014" w:rsidRDefault="00353014">
            <w:pPr>
              <w:pStyle w:val="rvps14"/>
              <w:spacing w:before="0" w:after="0"/>
              <w:ind w:left="57"/>
            </w:pPr>
            <w:r>
              <w:t>Закон України «Про місцеві державні адміністрації»;</w:t>
            </w:r>
          </w:p>
          <w:p w:rsidR="00353014" w:rsidRDefault="00353014">
            <w:pPr>
              <w:pStyle w:val="rvps14"/>
              <w:spacing w:before="0" w:after="0"/>
              <w:ind w:left="57"/>
            </w:pPr>
            <w:r>
              <w:t>Закон України «Про звернення громадян»;</w:t>
            </w:r>
          </w:p>
          <w:p w:rsidR="00353014" w:rsidRDefault="00353014">
            <w:pPr>
              <w:pStyle w:val="a3"/>
              <w:spacing w:before="0" w:after="0"/>
              <w:ind w:left="57"/>
              <w:rPr>
                <w:lang w:val="uk-UA"/>
              </w:rPr>
            </w:pPr>
            <w:r>
              <w:rPr>
                <w:lang w:val="uk-UA"/>
              </w:rPr>
              <w:t xml:space="preserve">Закон України «Про доступ до публічної інформації»; Закон України «Про основи містобудування», </w:t>
            </w:r>
          </w:p>
          <w:p w:rsidR="00353014" w:rsidRDefault="00353014">
            <w:pPr>
              <w:pStyle w:val="a3"/>
              <w:spacing w:before="0" w:after="0"/>
              <w:ind w:left="57"/>
              <w:rPr>
                <w:lang w:val="uk-UA"/>
              </w:rPr>
            </w:pPr>
            <w:r>
              <w:rPr>
                <w:lang w:val="uk-UA"/>
              </w:rPr>
              <w:t xml:space="preserve">Закон України «Про архітектурну діяльність»      </w:t>
            </w:r>
          </w:p>
          <w:p w:rsidR="00353014" w:rsidRDefault="00353014">
            <w:pPr>
              <w:pStyle w:val="a3"/>
              <w:spacing w:before="0" w:after="0"/>
              <w:ind w:left="57"/>
              <w:rPr>
                <w:lang w:val="uk-UA"/>
              </w:rPr>
            </w:pPr>
            <w:r>
              <w:rPr>
                <w:lang w:val="uk-UA"/>
              </w:rPr>
              <w:t xml:space="preserve">Закон України «Про регулювання містобудівної діяльності», </w:t>
            </w:r>
          </w:p>
          <w:p w:rsidR="00353014" w:rsidRDefault="00353014">
            <w:pPr>
              <w:pStyle w:val="a3"/>
              <w:spacing w:before="0" w:after="0"/>
              <w:ind w:left="57"/>
              <w:rPr>
                <w:lang w:val="uk-UA"/>
              </w:rPr>
            </w:pPr>
            <w:r>
              <w:rPr>
                <w:lang w:val="uk-UA"/>
              </w:rPr>
              <w:t>Постанова Кабінету Міністрів від 25.05.2011 № 559 «Про містобудівний кадастр»</w:t>
            </w:r>
          </w:p>
        </w:tc>
      </w:tr>
    </w:tbl>
    <w:p w:rsidR="00353014" w:rsidRDefault="00353014" w:rsidP="00353014">
      <w:pPr>
        <w:rPr>
          <w:sz w:val="28"/>
          <w:szCs w:val="28"/>
        </w:rPr>
      </w:pPr>
    </w:p>
    <w:p w:rsidR="00353014" w:rsidRDefault="00353014" w:rsidP="00353014"/>
    <w:p w:rsidR="00353014" w:rsidRDefault="00353014" w:rsidP="00353014">
      <w:pPr>
        <w:jc w:val="center"/>
        <w:rPr>
          <w:sz w:val="28"/>
          <w:szCs w:val="28"/>
        </w:rPr>
      </w:pPr>
    </w:p>
    <w:p w:rsidR="00353014" w:rsidRDefault="00353014" w:rsidP="00353014"/>
    <w:p w:rsidR="00353014" w:rsidRDefault="00353014" w:rsidP="00353014">
      <w:pPr>
        <w:jc w:val="center"/>
        <w:rPr>
          <w:sz w:val="28"/>
          <w:szCs w:val="28"/>
        </w:rPr>
      </w:pPr>
    </w:p>
    <w:p w:rsidR="002834A9" w:rsidRDefault="002834A9"/>
    <w:sectPr w:rsidR="002834A9">
      <w:pgSz w:w="12240" w:h="15840"/>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8058F5"/>
    <w:multiLevelType w:val="multilevel"/>
    <w:tmpl w:val="12CA0E72"/>
    <w:lvl w:ilvl="0">
      <w:start w:val="1"/>
      <w:numFmt w:val="decimal"/>
      <w:lvlText w:val="%1."/>
      <w:lvlJc w:val="left"/>
      <w:pPr>
        <w:tabs>
          <w:tab w:val="num" w:pos="360"/>
        </w:tabs>
        <w:ind w:left="360" w:hanging="360"/>
      </w:pPr>
    </w:lvl>
    <w:lvl w:ilvl="1">
      <w:start w:val="1"/>
      <w:numFmt w:val="decimal"/>
      <w:lvlText w:val="%2."/>
      <w:lvlJc w:val="left"/>
      <w:pPr>
        <w:tabs>
          <w:tab w:val="num" w:pos="715"/>
        </w:tabs>
        <w:ind w:left="715"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D74"/>
    <w:rsid w:val="002834A9"/>
    <w:rsid w:val="00353014"/>
    <w:rsid w:val="00515D74"/>
    <w:rsid w:val="007F33ED"/>
    <w:rsid w:val="00A6162C"/>
    <w:rsid w:val="00AA166C"/>
    <w:rsid w:val="00CA7F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3014"/>
    <w:pPr>
      <w:spacing w:after="0" w:line="240" w:lineRule="auto"/>
    </w:pPr>
    <w:rPr>
      <w:rFonts w:ascii="Times New Roman" w:eastAsia="Times New Roman" w:hAnsi="Times New Roman" w:cs="Times New Roman"/>
      <w:sz w:val="20"/>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353014"/>
    <w:pPr>
      <w:spacing w:before="280" w:after="280"/>
    </w:pPr>
    <w:rPr>
      <w:kern w:val="2"/>
      <w:sz w:val="24"/>
      <w:szCs w:val="24"/>
      <w:lang w:val="ru-RU" w:eastAsia="ar-SA"/>
    </w:rPr>
  </w:style>
  <w:style w:type="paragraph" w:styleId="a4">
    <w:name w:val="List Paragraph"/>
    <w:basedOn w:val="a"/>
    <w:uiPriority w:val="34"/>
    <w:qFormat/>
    <w:rsid w:val="00353014"/>
    <w:pPr>
      <w:spacing w:after="200" w:line="276" w:lineRule="auto"/>
      <w:ind w:left="720"/>
      <w:contextualSpacing/>
    </w:pPr>
    <w:rPr>
      <w:rFonts w:ascii="Calibri" w:hAnsi="Calibri"/>
      <w:sz w:val="22"/>
      <w:szCs w:val="22"/>
      <w:lang w:val="ru-RU" w:eastAsia="ru-RU"/>
    </w:rPr>
  </w:style>
  <w:style w:type="paragraph" w:customStyle="1" w:styleId="rvps12">
    <w:name w:val="rvps12"/>
    <w:basedOn w:val="a"/>
    <w:rsid w:val="00353014"/>
    <w:pPr>
      <w:spacing w:before="280" w:after="280"/>
    </w:pPr>
    <w:rPr>
      <w:kern w:val="2"/>
      <w:sz w:val="24"/>
      <w:szCs w:val="24"/>
      <w:lang w:eastAsia="ar-SA"/>
    </w:rPr>
  </w:style>
  <w:style w:type="paragraph" w:customStyle="1" w:styleId="rvps14">
    <w:name w:val="rvps14"/>
    <w:basedOn w:val="a"/>
    <w:rsid w:val="00353014"/>
    <w:pPr>
      <w:spacing w:before="280" w:after="280"/>
    </w:pPr>
    <w:rPr>
      <w:kern w:val="2"/>
      <w:sz w:val="24"/>
      <w:szCs w:val="24"/>
      <w:lang w:eastAsia="ar-SA"/>
    </w:rPr>
  </w:style>
  <w:style w:type="character" w:customStyle="1" w:styleId="rvts0">
    <w:name w:val="rvts0"/>
    <w:rsid w:val="00353014"/>
  </w:style>
  <w:style w:type="character" w:customStyle="1" w:styleId="FontStyle14">
    <w:name w:val="Font Style14"/>
    <w:uiPriority w:val="99"/>
    <w:rsid w:val="00353014"/>
    <w:rPr>
      <w:rFonts w:ascii="Times New Roman" w:hAnsi="Times New Roman" w:cs="Times New Roman" w:hint="default"/>
      <w:sz w:val="26"/>
      <w:szCs w:val="26"/>
    </w:rPr>
  </w:style>
  <w:style w:type="character" w:customStyle="1" w:styleId="rvts15">
    <w:name w:val="rvts15"/>
    <w:rsid w:val="00353014"/>
  </w:style>
  <w:style w:type="character" w:styleId="a5">
    <w:name w:val="Hyperlink"/>
    <w:basedOn w:val="a0"/>
    <w:uiPriority w:val="99"/>
    <w:semiHidden/>
    <w:unhideWhenUsed/>
    <w:rsid w:val="0035301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3014"/>
    <w:pPr>
      <w:spacing w:after="0" w:line="240" w:lineRule="auto"/>
    </w:pPr>
    <w:rPr>
      <w:rFonts w:ascii="Times New Roman" w:eastAsia="Times New Roman" w:hAnsi="Times New Roman" w:cs="Times New Roman"/>
      <w:sz w:val="20"/>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353014"/>
    <w:pPr>
      <w:spacing w:before="280" w:after="280"/>
    </w:pPr>
    <w:rPr>
      <w:kern w:val="2"/>
      <w:sz w:val="24"/>
      <w:szCs w:val="24"/>
      <w:lang w:val="ru-RU" w:eastAsia="ar-SA"/>
    </w:rPr>
  </w:style>
  <w:style w:type="paragraph" w:styleId="a4">
    <w:name w:val="List Paragraph"/>
    <w:basedOn w:val="a"/>
    <w:uiPriority w:val="34"/>
    <w:qFormat/>
    <w:rsid w:val="00353014"/>
    <w:pPr>
      <w:spacing w:after="200" w:line="276" w:lineRule="auto"/>
      <w:ind w:left="720"/>
      <w:contextualSpacing/>
    </w:pPr>
    <w:rPr>
      <w:rFonts w:ascii="Calibri" w:hAnsi="Calibri"/>
      <w:sz w:val="22"/>
      <w:szCs w:val="22"/>
      <w:lang w:val="ru-RU" w:eastAsia="ru-RU"/>
    </w:rPr>
  </w:style>
  <w:style w:type="paragraph" w:customStyle="1" w:styleId="rvps12">
    <w:name w:val="rvps12"/>
    <w:basedOn w:val="a"/>
    <w:rsid w:val="00353014"/>
    <w:pPr>
      <w:spacing w:before="280" w:after="280"/>
    </w:pPr>
    <w:rPr>
      <w:kern w:val="2"/>
      <w:sz w:val="24"/>
      <w:szCs w:val="24"/>
      <w:lang w:eastAsia="ar-SA"/>
    </w:rPr>
  </w:style>
  <w:style w:type="paragraph" w:customStyle="1" w:styleId="rvps14">
    <w:name w:val="rvps14"/>
    <w:basedOn w:val="a"/>
    <w:rsid w:val="00353014"/>
    <w:pPr>
      <w:spacing w:before="280" w:after="280"/>
    </w:pPr>
    <w:rPr>
      <w:kern w:val="2"/>
      <w:sz w:val="24"/>
      <w:szCs w:val="24"/>
      <w:lang w:eastAsia="ar-SA"/>
    </w:rPr>
  </w:style>
  <w:style w:type="character" w:customStyle="1" w:styleId="rvts0">
    <w:name w:val="rvts0"/>
    <w:rsid w:val="00353014"/>
  </w:style>
  <w:style w:type="character" w:customStyle="1" w:styleId="FontStyle14">
    <w:name w:val="Font Style14"/>
    <w:uiPriority w:val="99"/>
    <w:rsid w:val="00353014"/>
    <w:rPr>
      <w:rFonts w:ascii="Times New Roman" w:hAnsi="Times New Roman" w:cs="Times New Roman" w:hint="default"/>
      <w:sz w:val="26"/>
      <w:szCs w:val="26"/>
    </w:rPr>
  </w:style>
  <w:style w:type="character" w:customStyle="1" w:styleId="rvts15">
    <w:name w:val="rvts15"/>
    <w:rsid w:val="00353014"/>
  </w:style>
  <w:style w:type="character" w:styleId="a5">
    <w:name w:val="Hyperlink"/>
    <w:basedOn w:val="a0"/>
    <w:uiPriority w:val="99"/>
    <w:semiHidden/>
    <w:unhideWhenUsed/>
    <w:rsid w:val="0035301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0405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zk.gov.ua" TargetMode="External"/><Relationship Id="rId3" Type="http://schemas.microsoft.com/office/2007/relationships/stylesWithEffects" Target="stylesWithEffects.xml"/><Relationship Id="rId7" Type="http://schemas.openxmlformats.org/officeDocument/2006/relationships/hyperlink" Target="http://zakon3.rada.gov.ua/laws/show/1682-18/paran1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on3.rada.gov.ua/laws/show/1682-18/paran13"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918</Words>
  <Characters>5235</Characters>
  <Application>Microsoft Office Word</Application>
  <DocSecurity>0</DocSecurity>
  <Lines>43</Lines>
  <Paragraphs>12</Paragraphs>
  <ScaleCrop>false</ScaleCrop>
  <Company>Microsoft</Company>
  <LinksUpToDate>false</LinksUpToDate>
  <CharactersWithSpaces>6141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6</cp:revision>
  <dcterms:created xsi:type="dcterms:W3CDTF">2019-03-15T11:55:00Z</dcterms:created>
  <dcterms:modified xsi:type="dcterms:W3CDTF">2019-03-18T09:25:00Z</dcterms:modified>
</cp:coreProperties>
</file>