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23" w:rsidRPr="00DA62DD" w:rsidRDefault="00056123" w:rsidP="00C20A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62D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ЗАХОДИ</w:t>
      </w:r>
    </w:p>
    <w:p w:rsidR="00056123" w:rsidRPr="00DA62DD" w:rsidRDefault="00056123" w:rsidP="00C20A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62DD">
        <w:rPr>
          <w:rFonts w:ascii="Times New Roman" w:hAnsi="Times New Roman" w:cs="Times New Roman"/>
          <w:sz w:val="28"/>
          <w:szCs w:val="28"/>
          <w:lang w:val="uk-UA"/>
        </w:rPr>
        <w:t>за участю структурних підрозділів Одеської обласної державної адміністрації</w:t>
      </w:r>
    </w:p>
    <w:p w:rsidR="00056123" w:rsidRPr="00DA62DD" w:rsidRDefault="00460DF5" w:rsidP="00C20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62D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жовтень</w:t>
      </w:r>
      <w:r w:rsidR="00056123" w:rsidRPr="00DA62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2018 року</w:t>
      </w:r>
    </w:p>
    <w:p w:rsidR="00286D98" w:rsidRPr="00DA62DD" w:rsidRDefault="00286D98" w:rsidP="00C20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936"/>
        <w:gridCol w:w="3635"/>
      </w:tblGrid>
      <w:tr w:rsidR="00056123" w:rsidRPr="0049023C" w:rsidTr="00DA62DD">
        <w:trPr>
          <w:trHeight w:val="231"/>
        </w:trPr>
        <w:tc>
          <w:tcPr>
            <w:tcW w:w="3101" w:type="pct"/>
            <w:vAlign w:val="center"/>
          </w:tcPr>
          <w:p w:rsidR="00056123" w:rsidRPr="0049023C" w:rsidRDefault="00056123" w:rsidP="00366CC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99" w:type="pct"/>
            <w:vAlign w:val="center"/>
          </w:tcPr>
          <w:p w:rsidR="00056123" w:rsidRPr="0049023C" w:rsidRDefault="00056123" w:rsidP="00366CC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056123" w:rsidRPr="0049023C" w:rsidTr="004F57AB">
        <w:trPr>
          <w:trHeight w:val="2182"/>
        </w:trPr>
        <w:tc>
          <w:tcPr>
            <w:tcW w:w="5000" w:type="pct"/>
            <w:gridSpan w:val="2"/>
            <w:vAlign w:val="center"/>
          </w:tcPr>
          <w:p w:rsidR="00A3038E" w:rsidRPr="0049023C" w:rsidRDefault="00A3038E" w:rsidP="004F57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архітектора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День </w:t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ветерана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людей похилого віку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музики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941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лікар</w:t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житла</w:t>
            </w:r>
          </w:p>
        </w:tc>
      </w:tr>
      <w:tr w:rsidR="00D170F7" w:rsidRPr="0049023C" w:rsidTr="00562BF1">
        <w:trPr>
          <w:trHeight w:val="1628"/>
        </w:trPr>
        <w:tc>
          <w:tcPr>
            <w:tcW w:w="3101" w:type="pct"/>
            <w:vAlign w:val="center"/>
          </w:tcPr>
          <w:p w:rsidR="00D170F7" w:rsidRPr="0049023C" w:rsidRDefault="00D170F7" w:rsidP="00D170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урочистого прийому з нагоди Міжнародного дня людей похилого віку та Дня ветерана</w:t>
            </w:r>
          </w:p>
          <w:p w:rsidR="00D170F7" w:rsidRPr="0049023C" w:rsidRDefault="00D170F7" w:rsidP="00D170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899" w:type="pct"/>
            <w:vAlign w:val="center"/>
          </w:tcPr>
          <w:p w:rsidR="00D170F7" w:rsidRPr="0049023C" w:rsidRDefault="00D170F7" w:rsidP="006714C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Будинок представництв Одеської обласної ради</w:t>
            </w:r>
          </w:p>
        </w:tc>
      </w:tr>
      <w:tr w:rsidR="00056123" w:rsidRPr="0049023C" w:rsidTr="00DA62DD">
        <w:trPr>
          <w:trHeight w:val="532"/>
        </w:trPr>
        <w:tc>
          <w:tcPr>
            <w:tcW w:w="5000" w:type="pct"/>
            <w:gridSpan w:val="2"/>
            <w:vAlign w:val="center"/>
          </w:tcPr>
          <w:p w:rsidR="00A3038E" w:rsidRPr="0049023C" w:rsidRDefault="00A3038E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 жовтня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боротьби проти насилля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соціального педагога</w:t>
            </w:r>
          </w:p>
        </w:tc>
      </w:tr>
      <w:tr w:rsidR="0005176F" w:rsidRPr="0049023C" w:rsidTr="0005176F">
        <w:trPr>
          <w:trHeight w:val="1074"/>
        </w:trPr>
        <w:tc>
          <w:tcPr>
            <w:tcW w:w="3101" w:type="pct"/>
            <w:vAlign w:val="center"/>
          </w:tcPr>
          <w:p w:rsidR="0005176F" w:rsidRPr="0049023C" w:rsidRDefault="0005176F" w:rsidP="0005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заступником голови обласної державної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Шаталовою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05176F" w:rsidRPr="0049023C" w:rsidRDefault="0005176F" w:rsidP="000517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4902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Яганцян</w:t>
            </w:r>
            <w:proofErr w:type="spellEnd"/>
            <w:r w:rsidRPr="004902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М.С.)</w:t>
            </w:r>
          </w:p>
        </w:tc>
        <w:tc>
          <w:tcPr>
            <w:tcW w:w="1899" w:type="pct"/>
            <w:vAlign w:val="center"/>
          </w:tcPr>
          <w:p w:rsidR="0005176F" w:rsidRPr="0049023C" w:rsidRDefault="0005176F" w:rsidP="00A3038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 1,</w:t>
            </w:r>
          </w:p>
          <w:p w:rsidR="0005176F" w:rsidRPr="0049023C" w:rsidRDefault="0005176F" w:rsidP="00A3038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49023C" w:rsidTr="00366CCC">
        <w:trPr>
          <w:trHeight w:val="559"/>
        </w:trPr>
        <w:tc>
          <w:tcPr>
            <w:tcW w:w="5000" w:type="pct"/>
            <w:gridSpan w:val="2"/>
            <w:vAlign w:val="center"/>
          </w:tcPr>
          <w:p w:rsidR="00A3038E" w:rsidRPr="0049023C" w:rsidRDefault="00A3038E" w:rsidP="00562B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 жовтня</w:t>
            </w:r>
          </w:p>
        </w:tc>
      </w:tr>
      <w:tr w:rsidR="0005176F" w:rsidRPr="0049023C" w:rsidTr="00DA62DD">
        <w:trPr>
          <w:trHeight w:val="1012"/>
        </w:trPr>
        <w:tc>
          <w:tcPr>
            <w:tcW w:w="3101" w:type="pct"/>
            <w:vAlign w:val="center"/>
          </w:tcPr>
          <w:p w:rsidR="0005176F" w:rsidRPr="0049023C" w:rsidRDefault="0005176F" w:rsidP="0005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першим заступником голови обласної державної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Терещуком О.Д.</w:t>
            </w:r>
          </w:p>
          <w:p w:rsidR="0005176F" w:rsidRPr="0049023C" w:rsidRDefault="0005176F" w:rsidP="0005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Дімітрічак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1899" w:type="pct"/>
            <w:vAlign w:val="center"/>
          </w:tcPr>
          <w:p w:rsidR="0005176F" w:rsidRPr="0049023C" w:rsidRDefault="0005176F" w:rsidP="00CA787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 №1,</w:t>
            </w:r>
          </w:p>
          <w:p w:rsidR="0005176F" w:rsidRPr="0049023C" w:rsidRDefault="0005176F" w:rsidP="00CA787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к. 118</w:t>
            </w:r>
          </w:p>
        </w:tc>
      </w:tr>
      <w:tr w:rsidR="006113A6" w:rsidRPr="0049023C" w:rsidTr="00DA62DD">
        <w:trPr>
          <w:trHeight w:val="1388"/>
        </w:trPr>
        <w:tc>
          <w:tcPr>
            <w:tcW w:w="3101" w:type="pct"/>
            <w:vAlign w:val="center"/>
          </w:tcPr>
          <w:p w:rsidR="006113A6" w:rsidRPr="0049023C" w:rsidRDefault="006113A6" w:rsidP="0005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молодого педагога та методиста «Актуальні питання розвитку та функціонування дошкільної освіти»</w:t>
            </w:r>
          </w:p>
          <w:p w:rsidR="006113A6" w:rsidRPr="0049023C" w:rsidRDefault="006113A6" w:rsidP="0005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6113A6" w:rsidRPr="0042447D" w:rsidRDefault="006113A6" w:rsidP="0042447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42447D" w:rsidRPr="0042447D" w:rsidRDefault="0042447D" w:rsidP="0042447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площа Михайлівська, 17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6113A6" w:rsidRPr="0049023C" w:rsidRDefault="006113A6" w:rsidP="004F57A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КЗВО «Одеська </w:t>
            </w:r>
            <w:r w:rsidR="0042447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академія неперервної освіти»</w:t>
            </w:r>
          </w:p>
        </w:tc>
      </w:tr>
      <w:tr w:rsidR="006113A6" w:rsidRPr="0049023C" w:rsidTr="004F57AB">
        <w:trPr>
          <w:trHeight w:val="974"/>
        </w:trPr>
        <w:tc>
          <w:tcPr>
            <w:tcW w:w="3101" w:type="pct"/>
            <w:vAlign w:val="center"/>
          </w:tcPr>
          <w:p w:rsidR="006113A6" w:rsidRPr="0049023C" w:rsidRDefault="006113A6" w:rsidP="0005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вебінару</w:t>
            </w:r>
            <w:r w:rsidR="006714CB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порядок проходження атестації працівників психологічної служби системи освіти»</w:t>
            </w:r>
          </w:p>
          <w:p w:rsidR="006113A6" w:rsidRPr="0049023C" w:rsidRDefault="006113A6" w:rsidP="0005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42447D" w:rsidRPr="0042447D" w:rsidRDefault="0042447D" w:rsidP="0042447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42447D" w:rsidRPr="0042447D" w:rsidRDefault="0042447D" w:rsidP="0042447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площа Михайлівська, 17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97333D" w:rsidRPr="0042447D" w:rsidRDefault="0042447D" w:rsidP="0042447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КЗВО «Одеська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академія неперервної освіти»</w:t>
            </w:r>
          </w:p>
        </w:tc>
      </w:tr>
      <w:tr w:rsidR="00A3038E" w:rsidRPr="0049023C" w:rsidTr="004F57AB">
        <w:trPr>
          <w:trHeight w:val="555"/>
        </w:trPr>
        <w:tc>
          <w:tcPr>
            <w:tcW w:w="5000" w:type="pct"/>
            <w:gridSpan w:val="2"/>
            <w:vAlign w:val="center"/>
          </w:tcPr>
          <w:p w:rsidR="00A3038E" w:rsidRPr="0049023C" w:rsidRDefault="00A3038E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 жовтня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захисту тварин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67163B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тиждень космосу</w:t>
            </w:r>
          </w:p>
        </w:tc>
      </w:tr>
      <w:tr w:rsidR="00056123" w:rsidRPr="0049023C" w:rsidTr="00DA62DD">
        <w:trPr>
          <w:trHeight w:val="947"/>
        </w:trPr>
        <w:tc>
          <w:tcPr>
            <w:tcW w:w="3101" w:type="pct"/>
            <w:vAlign w:val="center"/>
          </w:tcPr>
          <w:p w:rsidR="00056123" w:rsidRPr="0049023C" w:rsidRDefault="0067163B" w:rsidP="00CA787B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заступником голови обласної державної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Колебошиним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056123" w:rsidRPr="0049023C" w:rsidRDefault="0067163B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Степанов Є.О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49023C" w:rsidRDefault="00056123" w:rsidP="00CA7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№1</w:t>
            </w:r>
            <w:r w:rsidR="0067163B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7163B" w:rsidRPr="0049023C" w:rsidRDefault="0067163B" w:rsidP="00CA7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562BF1" w:rsidTr="00562BF1">
        <w:trPr>
          <w:trHeight w:val="632"/>
        </w:trPr>
        <w:tc>
          <w:tcPr>
            <w:tcW w:w="3101" w:type="pct"/>
            <w:vAlign w:val="center"/>
          </w:tcPr>
          <w:p w:rsidR="00056123" w:rsidRPr="0049023C" w:rsidRDefault="00D170F7" w:rsidP="00DA62DD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«круглому столі» на тему: «Культурне розмаїття південної України – вагомий чинник європейської інтеграції»</w:t>
            </w:r>
          </w:p>
          <w:p w:rsidR="00056123" w:rsidRPr="0049023C" w:rsidRDefault="00D170F7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</w:t>
            </w:r>
            <w:r w:rsidR="000B7007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D170F7" w:rsidRPr="0049023C" w:rsidRDefault="00D170F7" w:rsidP="00CA7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 національна наукова бібліотека </w:t>
            </w:r>
            <w:r w:rsidR="00562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М. Горького</w:t>
            </w:r>
          </w:p>
        </w:tc>
      </w:tr>
      <w:tr w:rsidR="00056123" w:rsidRPr="0049023C" w:rsidTr="00562BF1">
        <w:trPr>
          <w:trHeight w:val="1086"/>
        </w:trPr>
        <w:tc>
          <w:tcPr>
            <w:tcW w:w="3101" w:type="pct"/>
            <w:vAlign w:val="center"/>
          </w:tcPr>
          <w:p w:rsidR="00056123" w:rsidRPr="0049023C" w:rsidRDefault="001230B6" w:rsidP="00CA787B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експертних зустрічей у форматі відеоконференції для обговорення пріоритетів діяльності </w:t>
            </w:r>
            <w:r w:rsidR="00562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ряду</w:t>
            </w:r>
          </w:p>
          <w:p w:rsidR="00056123" w:rsidRPr="0049023C" w:rsidRDefault="00805526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 w:rsidR="001230B6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1230B6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="001230B6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056123" w:rsidRPr="0049023C" w:rsidRDefault="001230B6" w:rsidP="000B7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BB5640" w:rsidRPr="0049023C" w:rsidTr="004F57AB">
        <w:trPr>
          <w:trHeight w:val="71"/>
        </w:trPr>
        <w:tc>
          <w:tcPr>
            <w:tcW w:w="5000" w:type="pct"/>
            <w:gridSpan w:val="2"/>
            <w:vAlign w:val="center"/>
          </w:tcPr>
          <w:p w:rsidR="00BB5640" w:rsidRPr="00BB5640" w:rsidRDefault="00BB5640" w:rsidP="000B70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564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4-7 жовтня </w:t>
            </w:r>
          </w:p>
        </w:tc>
      </w:tr>
      <w:tr w:rsidR="00BB5640" w:rsidRPr="0049023C" w:rsidTr="00BB5640">
        <w:trPr>
          <w:trHeight w:val="1086"/>
        </w:trPr>
        <w:tc>
          <w:tcPr>
            <w:tcW w:w="3101" w:type="pct"/>
            <w:vAlign w:val="center"/>
          </w:tcPr>
          <w:p w:rsidR="00BB5640" w:rsidRDefault="00BB5640" w:rsidP="00BB5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Одеської області з боксу</w:t>
            </w:r>
          </w:p>
          <w:p w:rsidR="00BB5640" w:rsidRPr="00BB5640" w:rsidRDefault="00BB5640" w:rsidP="00BB564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BB5640" w:rsidRPr="00BB5640" w:rsidRDefault="00BB5640" w:rsidP="000B7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BB5640" w:rsidRPr="004F57AB" w:rsidTr="004F57AB">
        <w:trPr>
          <w:trHeight w:val="1248"/>
        </w:trPr>
        <w:tc>
          <w:tcPr>
            <w:tcW w:w="3101" w:type="pct"/>
            <w:vAlign w:val="center"/>
          </w:tcPr>
          <w:p w:rsidR="00BB5640" w:rsidRDefault="00BB5640" w:rsidP="00BB5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 серед юнаків і дівчат регата «Дружба»  (вітрильний спорт)</w:t>
            </w:r>
          </w:p>
          <w:p w:rsidR="00BB5640" w:rsidRPr="00BB5640" w:rsidRDefault="00BB5640" w:rsidP="00BB564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BB5640" w:rsidRDefault="00BB5640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 «Чорноморський 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яхт-клуб»</w:t>
            </w:r>
          </w:p>
        </w:tc>
      </w:tr>
      <w:tr w:rsidR="00056123" w:rsidRPr="004F57AB" w:rsidTr="004F57AB">
        <w:trPr>
          <w:trHeight w:val="808"/>
        </w:trPr>
        <w:tc>
          <w:tcPr>
            <w:tcW w:w="5000" w:type="pct"/>
            <w:gridSpan w:val="2"/>
            <w:vAlign w:val="center"/>
          </w:tcPr>
          <w:p w:rsidR="00A3038E" w:rsidRPr="0049023C" w:rsidRDefault="00A3038E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Всесвітній день учителів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Всесвітній день посмішки</w:t>
            </w:r>
          </w:p>
        </w:tc>
      </w:tr>
      <w:tr w:rsidR="00056123" w:rsidRPr="004F57AB" w:rsidTr="004F57AB">
        <w:trPr>
          <w:trHeight w:val="1099"/>
        </w:trPr>
        <w:tc>
          <w:tcPr>
            <w:tcW w:w="3101" w:type="pct"/>
            <w:vAlign w:val="center"/>
          </w:tcPr>
          <w:p w:rsidR="00056123" w:rsidRPr="0049023C" w:rsidRDefault="0097333D" w:rsidP="00CA787B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Організація та проведення Дня працівників освіти</w:t>
            </w:r>
          </w:p>
          <w:p w:rsidR="00056123" w:rsidRPr="0049023C" w:rsidRDefault="0097333D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97333D" w:rsidRPr="0049023C" w:rsidRDefault="0097333D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Маразліївська</w:t>
            </w:r>
            <w:proofErr w:type="spellEnd"/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1/20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парк ім. Т.Г. 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</w:t>
            </w:r>
          </w:p>
        </w:tc>
      </w:tr>
      <w:tr w:rsidR="00B6798D" w:rsidRPr="0049023C" w:rsidTr="00366CCC">
        <w:trPr>
          <w:trHeight w:val="559"/>
        </w:trPr>
        <w:tc>
          <w:tcPr>
            <w:tcW w:w="3101" w:type="pct"/>
            <w:vAlign w:val="center"/>
          </w:tcPr>
          <w:p w:rsidR="00B6798D" w:rsidRPr="0049023C" w:rsidRDefault="00B6798D" w:rsidP="00CA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публічних громадських обговорень стосовно питань забезпечення участі громадськості у формуванні та реалізації державної політики</w:t>
            </w:r>
          </w:p>
          <w:p w:rsidR="00B6798D" w:rsidRPr="0049023C" w:rsidRDefault="00B6798D" w:rsidP="00CA78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899" w:type="pct"/>
            <w:vAlign w:val="center"/>
          </w:tcPr>
          <w:p w:rsidR="00B6798D" w:rsidRPr="0049023C" w:rsidRDefault="000B7007" w:rsidP="000B7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6798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056123" w:rsidRPr="0049023C" w:rsidTr="004F57AB">
        <w:trPr>
          <w:trHeight w:val="335"/>
        </w:trPr>
        <w:tc>
          <w:tcPr>
            <w:tcW w:w="5000" w:type="pct"/>
            <w:gridSpan w:val="2"/>
            <w:vAlign w:val="center"/>
          </w:tcPr>
          <w:p w:rsidR="00361F28" w:rsidRPr="0049023C" w:rsidRDefault="00361F28" w:rsidP="00562BF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Всесвітн</w:t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ій день середовища проживання</w:t>
            </w:r>
          </w:p>
        </w:tc>
      </w:tr>
      <w:tr w:rsidR="00056123" w:rsidRPr="004F57AB" w:rsidTr="00366CCC">
        <w:trPr>
          <w:trHeight w:val="508"/>
        </w:trPr>
        <w:tc>
          <w:tcPr>
            <w:tcW w:w="3101" w:type="pct"/>
            <w:vAlign w:val="center"/>
          </w:tcPr>
          <w:p w:rsidR="00056123" w:rsidRPr="0049023C" w:rsidRDefault="00E81824" w:rsidP="00562B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Римарівка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E81824" w:rsidRPr="0049023C" w:rsidRDefault="00E81824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Окнянський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Римарівка</w:t>
            </w:r>
            <w:proofErr w:type="spellEnd"/>
          </w:p>
        </w:tc>
      </w:tr>
      <w:tr w:rsidR="00056123" w:rsidRPr="004F57AB" w:rsidTr="00366CCC">
        <w:trPr>
          <w:trHeight w:val="508"/>
        </w:trPr>
        <w:tc>
          <w:tcPr>
            <w:tcW w:w="3101" w:type="pct"/>
            <w:vAlign w:val="center"/>
          </w:tcPr>
          <w:p w:rsidR="00056123" w:rsidRPr="0049023C" w:rsidRDefault="0067163B" w:rsidP="00671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4-ї річниці від дня</w:t>
            </w:r>
            <w:r w:rsidR="00E81824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смерті Ткача Віталія Івановича, учасника АТО</w:t>
            </w:r>
          </w:p>
        </w:tc>
        <w:tc>
          <w:tcPr>
            <w:tcW w:w="1899" w:type="pct"/>
            <w:vAlign w:val="center"/>
          </w:tcPr>
          <w:p w:rsidR="00056123" w:rsidRPr="004F57AB" w:rsidRDefault="00E81824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Кодимський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Смолянка</w:t>
            </w:r>
          </w:p>
        </w:tc>
      </w:tr>
      <w:tr w:rsidR="00056123" w:rsidRPr="0049023C" w:rsidTr="004F57AB">
        <w:trPr>
          <w:trHeight w:val="536"/>
        </w:trPr>
        <w:tc>
          <w:tcPr>
            <w:tcW w:w="5000" w:type="pct"/>
            <w:gridSpan w:val="2"/>
            <w:vAlign w:val="center"/>
          </w:tcPr>
          <w:p w:rsidR="00361F28" w:rsidRPr="0049023C" w:rsidRDefault="00361F28" w:rsidP="004F57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 жовтня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працівників освіти</w:t>
            </w:r>
          </w:p>
        </w:tc>
      </w:tr>
      <w:tr w:rsidR="00056123" w:rsidRPr="0049023C" w:rsidTr="00286D98">
        <w:trPr>
          <w:trHeight w:val="381"/>
        </w:trPr>
        <w:tc>
          <w:tcPr>
            <w:tcW w:w="5000" w:type="pct"/>
            <w:gridSpan w:val="2"/>
            <w:vAlign w:val="center"/>
          </w:tcPr>
          <w:p w:rsidR="00056123" w:rsidRPr="0049023C" w:rsidRDefault="00361F28" w:rsidP="00FD4B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8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юриста</w:t>
            </w:r>
          </w:p>
        </w:tc>
      </w:tr>
      <w:tr w:rsidR="00056123" w:rsidRPr="0049023C" w:rsidTr="00366CCC">
        <w:trPr>
          <w:trHeight w:val="642"/>
        </w:trPr>
        <w:tc>
          <w:tcPr>
            <w:tcW w:w="5000" w:type="pct"/>
            <w:gridSpan w:val="2"/>
            <w:vAlign w:val="center"/>
          </w:tcPr>
          <w:p w:rsidR="00056123" w:rsidRPr="0049023C" w:rsidRDefault="00361F28" w:rsidP="00967DC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9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967DC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Міжнародний день поштової служби</w:t>
            </w:r>
          </w:p>
        </w:tc>
      </w:tr>
      <w:tr w:rsidR="0005176F" w:rsidRPr="0049023C" w:rsidTr="004F57AB">
        <w:trPr>
          <w:trHeight w:val="842"/>
        </w:trPr>
        <w:tc>
          <w:tcPr>
            <w:tcW w:w="3101" w:type="pct"/>
            <w:vAlign w:val="center"/>
          </w:tcPr>
          <w:p w:rsidR="0005176F" w:rsidRPr="0049023C" w:rsidRDefault="0005176F" w:rsidP="0005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головою обласної державної адміністрації Степановим М.В.</w:t>
            </w:r>
          </w:p>
          <w:p w:rsidR="0005176F" w:rsidRPr="0049023C" w:rsidRDefault="0005176F" w:rsidP="0005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Лазуткін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С.С.)</w:t>
            </w:r>
          </w:p>
        </w:tc>
        <w:tc>
          <w:tcPr>
            <w:tcW w:w="1899" w:type="pct"/>
            <w:vAlign w:val="center"/>
          </w:tcPr>
          <w:p w:rsidR="0005176F" w:rsidRPr="0049023C" w:rsidRDefault="0005176F" w:rsidP="004F57A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 </w:t>
            </w:r>
            <w:r w:rsidR="004F57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49023C" w:rsidTr="00366CCC">
        <w:trPr>
          <w:trHeight w:val="642"/>
        </w:trPr>
        <w:tc>
          <w:tcPr>
            <w:tcW w:w="3101" w:type="pct"/>
            <w:vAlign w:val="center"/>
          </w:tcPr>
          <w:p w:rsidR="00056123" w:rsidRPr="0049023C" w:rsidRDefault="00E81824" w:rsidP="00562B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Федосіївка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E81824" w:rsidRPr="0049023C" w:rsidRDefault="00E81824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Федосіївка</w:t>
            </w:r>
            <w:proofErr w:type="spellEnd"/>
          </w:p>
        </w:tc>
      </w:tr>
      <w:tr w:rsidR="00056123" w:rsidRPr="0049023C" w:rsidTr="00366CCC">
        <w:trPr>
          <w:trHeight w:val="698"/>
        </w:trPr>
        <w:tc>
          <w:tcPr>
            <w:tcW w:w="3101" w:type="pct"/>
            <w:vAlign w:val="center"/>
          </w:tcPr>
          <w:p w:rsidR="00056123" w:rsidRPr="0049023C" w:rsidRDefault="00E81824" w:rsidP="00562B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Чорна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E81824" w:rsidRPr="0049023C" w:rsidRDefault="00E81824" w:rsidP="004F57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Чорна</w:t>
            </w:r>
          </w:p>
        </w:tc>
      </w:tr>
      <w:tr w:rsidR="00056123" w:rsidRPr="0049023C" w:rsidTr="00562BF1">
        <w:trPr>
          <w:trHeight w:val="112"/>
        </w:trPr>
        <w:tc>
          <w:tcPr>
            <w:tcW w:w="5000" w:type="pct"/>
            <w:gridSpan w:val="2"/>
            <w:vAlign w:val="center"/>
          </w:tcPr>
          <w:p w:rsidR="00056123" w:rsidRPr="0049023C" w:rsidRDefault="00361F28" w:rsidP="00361F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10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Всесвітній день</w:t>
            </w:r>
            <w:r w:rsidR="002A3A5D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охорони</w:t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психічного здоров’я</w:t>
            </w:r>
          </w:p>
          <w:p w:rsidR="00361F28" w:rsidRPr="0049023C" w:rsidRDefault="00361F28" w:rsidP="00361F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День працівників стандартизації та метрології України</w:t>
            </w:r>
          </w:p>
        </w:tc>
      </w:tr>
      <w:tr w:rsidR="00056123" w:rsidRPr="004F57AB" w:rsidTr="00562BF1">
        <w:trPr>
          <w:trHeight w:val="1212"/>
        </w:trPr>
        <w:tc>
          <w:tcPr>
            <w:tcW w:w="3101" w:type="pct"/>
            <w:vAlign w:val="center"/>
          </w:tcPr>
          <w:p w:rsidR="0097333D" w:rsidRPr="0049023C" w:rsidRDefault="0097333D" w:rsidP="00FD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семінару</w:t>
            </w:r>
            <w:r w:rsidR="006714CB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«Педагогічний інструментарій для розвитку ключових компетентностей особистості»</w:t>
            </w:r>
          </w:p>
          <w:p w:rsidR="00056123" w:rsidRPr="0049023C" w:rsidRDefault="0097333D" w:rsidP="00562B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97333D" w:rsidRPr="0049023C" w:rsidRDefault="0097333D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Михайлівська, 17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«Одесь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академія неперервної освіти»</w:t>
            </w:r>
          </w:p>
        </w:tc>
      </w:tr>
      <w:tr w:rsidR="00056123" w:rsidRPr="004F57AB" w:rsidTr="004F57AB">
        <w:trPr>
          <w:trHeight w:val="706"/>
        </w:trPr>
        <w:tc>
          <w:tcPr>
            <w:tcW w:w="5000" w:type="pct"/>
            <w:gridSpan w:val="2"/>
            <w:vAlign w:val="center"/>
          </w:tcPr>
          <w:p w:rsidR="002A3A5D" w:rsidRPr="001525D3" w:rsidRDefault="00361F28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11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>Всесвітн</w:t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ій день зору</w:t>
            </w:r>
            <w:bookmarkStart w:id="0" w:name="_GoBack"/>
            <w:bookmarkEnd w:id="0"/>
          </w:p>
        </w:tc>
      </w:tr>
      <w:tr w:rsidR="00056123" w:rsidRPr="0049023C" w:rsidTr="004F57AB">
        <w:trPr>
          <w:trHeight w:val="938"/>
        </w:trPr>
        <w:tc>
          <w:tcPr>
            <w:tcW w:w="3101" w:type="pct"/>
            <w:vAlign w:val="center"/>
          </w:tcPr>
          <w:p w:rsidR="0067163B" w:rsidRPr="0049023C" w:rsidRDefault="0067163B" w:rsidP="0067163B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056123" w:rsidRPr="0049023C" w:rsidRDefault="0067163B" w:rsidP="00671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56123" w:rsidRPr="004902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="00056123" w:rsidRPr="0049023C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 w:rsidR="0068229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Бішляга</w:t>
            </w:r>
            <w:proofErr w:type="spellEnd"/>
            <w:r w:rsidR="00286D9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805526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49023C" w:rsidRDefault="00056123" w:rsidP="0067163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7163B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67163B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413CAE" w:rsidRPr="0049023C" w:rsidTr="004F57AB">
        <w:trPr>
          <w:trHeight w:val="1828"/>
        </w:trPr>
        <w:tc>
          <w:tcPr>
            <w:tcW w:w="3101" w:type="pct"/>
            <w:vAlign w:val="center"/>
          </w:tcPr>
          <w:p w:rsidR="00413CAE" w:rsidRPr="0049023C" w:rsidRDefault="00413CAE" w:rsidP="0041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директором Департаменту житлово-комунального господарства та енергоефективності облдержадміністрації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Шалигайлом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  в Ізмаїльському районі</w:t>
            </w:r>
          </w:p>
          <w:p w:rsidR="00413CAE" w:rsidRPr="0049023C" w:rsidRDefault="00413CAE" w:rsidP="00671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13CAE" w:rsidRPr="0049023C" w:rsidRDefault="00413CAE" w:rsidP="00671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899" w:type="pct"/>
            <w:vAlign w:val="center"/>
          </w:tcPr>
          <w:p w:rsidR="00413CAE" w:rsidRPr="0049023C" w:rsidRDefault="00413CAE" w:rsidP="00671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Ізмаїльська РДА</w:t>
            </w:r>
          </w:p>
        </w:tc>
      </w:tr>
      <w:tr w:rsidR="001230B6" w:rsidRPr="0049023C" w:rsidTr="000D2BCF">
        <w:trPr>
          <w:trHeight w:val="40"/>
        </w:trPr>
        <w:tc>
          <w:tcPr>
            <w:tcW w:w="3101" w:type="pct"/>
            <w:vAlign w:val="center"/>
          </w:tcPr>
          <w:p w:rsidR="001230B6" w:rsidRPr="0049023C" w:rsidRDefault="001230B6" w:rsidP="0041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експертних зустрічей у форматі відеоконференції для обго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ворення пріоритетів діяльності У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ряду</w:t>
            </w:r>
          </w:p>
          <w:p w:rsidR="001230B6" w:rsidRPr="0049023C" w:rsidRDefault="001230B6" w:rsidP="0041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30B6" w:rsidRPr="0049023C" w:rsidRDefault="001230B6" w:rsidP="0041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899" w:type="pct"/>
            <w:vAlign w:val="center"/>
          </w:tcPr>
          <w:p w:rsidR="001230B6" w:rsidRPr="0049023C" w:rsidRDefault="001230B6" w:rsidP="001230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30B6" w:rsidRPr="0049023C" w:rsidRDefault="001230B6" w:rsidP="00123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6123" w:rsidRPr="0049023C" w:rsidTr="00562BF1">
        <w:trPr>
          <w:trHeight w:val="569"/>
        </w:trPr>
        <w:tc>
          <w:tcPr>
            <w:tcW w:w="5000" w:type="pct"/>
            <w:gridSpan w:val="2"/>
            <w:vAlign w:val="center"/>
          </w:tcPr>
          <w:p w:rsidR="00361F28" w:rsidRPr="0049023C" w:rsidRDefault="004F57AB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361F28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боротьби з артритом</w:t>
            </w:r>
          </w:p>
        </w:tc>
      </w:tr>
      <w:tr w:rsidR="00056123" w:rsidRPr="0049023C" w:rsidTr="004F57AB">
        <w:trPr>
          <w:trHeight w:val="271"/>
        </w:trPr>
        <w:tc>
          <w:tcPr>
            <w:tcW w:w="3101" w:type="pct"/>
            <w:vAlign w:val="center"/>
          </w:tcPr>
          <w:p w:rsidR="00056123" w:rsidRPr="0049023C" w:rsidRDefault="0097333D" w:rsidP="005C1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обласного свята до Дня Покрови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</w:rPr>
              <w:t>Відповідальн</w:t>
            </w:r>
            <w:r w:rsidR="0097333D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="0097333D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97333D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="00805526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7333D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97333D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056123" w:rsidRPr="0049023C" w:rsidRDefault="0097333D" w:rsidP="005C1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Саврань</w:t>
            </w:r>
            <w:proofErr w:type="spellEnd"/>
          </w:p>
        </w:tc>
      </w:tr>
      <w:tr w:rsidR="00056123" w:rsidRPr="0049023C" w:rsidTr="00366CCC">
        <w:trPr>
          <w:trHeight w:val="626"/>
        </w:trPr>
        <w:tc>
          <w:tcPr>
            <w:tcW w:w="3101" w:type="pct"/>
            <w:vAlign w:val="center"/>
          </w:tcPr>
          <w:p w:rsidR="00056123" w:rsidRPr="0049023C" w:rsidRDefault="00056123" w:rsidP="005C1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354715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фестивалю «Покрова Героїв»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49023C" w:rsidRDefault="00354715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056123" w:rsidRPr="0049023C" w:rsidRDefault="00354715" w:rsidP="005C1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Савранський район</w:t>
            </w:r>
          </w:p>
        </w:tc>
      </w:tr>
      <w:tr w:rsidR="00056123" w:rsidRPr="0049023C" w:rsidTr="004F57AB">
        <w:trPr>
          <w:trHeight w:val="44"/>
        </w:trPr>
        <w:tc>
          <w:tcPr>
            <w:tcW w:w="3101" w:type="pct"/>
            <w:vAlign w:val="center"/>
          </w:tcPr>
          <w:p w:rsidR="00056123" w:rsidRPr="0049023C" w:rsidRDefault="00D170F7" w:rsidP="005C1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урочистого заходу до 80-річчя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обласної організації Н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аціональної спілки художників України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49023C" w:rsidRDefault="00D170F7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D170F7" w:rsidRPr="0049023C" w:rsidRDefault="00D170F7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Торгова, 2</w:t>
            </w:r>
            <w:r w:rsidR="00562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Виставкова зала</w:t>
            </w:r>
          </w:p>
        </w:tc>
      </w:tr>
      <w:tr w:rsidR="00056123" w:rsidRPr="0049023C" w:rsidTr="00562BF1">
        <w:trPr>
          <w:trHeight w:val="1331"/>
        </w:trPr>
        <w:tc>
          <w:tcPr>
            <w:tcW w:w="3101" w:type="pct"/>
            <w:vAlign w:val="center"/>
          </w:tcPr>
          <w:p w:rsidR="00B6798D" w:rsidRPr="0049023C" w:rsidRDefault="00B6798D" w:rsidP="00B679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публічних громадських обговорень стосовно питань забезпечення участі громадськості у формуванні та реалізації державної політики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49023C" w:rsidRDefault="00B6798D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.А.)</w:t>
            </w:r>
          </w:p>
        </w:tc>
        <w:tc>
          <w:tcPr>
            <w:tcW w:w="1899" w:type="pct"/>
            <w:vAlign w:val="center"/>
          </w:tcPr>
          <w:p w:rsidR="00056123" w:rsidRPr="0049023C" w:rsidRDefault="00B6798D" w:rsidP="000B7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6123" w:rsidRPr="0049023C" w:rsidTr="00366CCC">
        <w:trPr>
          <w:trHeight w:val="447"/>
        </w:trPr>
        <w:tc>
          <w:tcPr>
            <w:tcW w:w="5000" w:type="pct"/>
            <w:gridSpan w:val="2"/>
            <w:vAlign w:val="center"/>
          </w:tcPr>
          <w:p w:rsidR="00B3237F" w:rsidRPr="0049023C" w:rsidRDefault="00B3237F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13 жовтня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DA62DD" w:rsidRPr="00DA62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зменшення небезпеки стихійних лих</w:t>
            </w:r>
          </w:p>
        </w:tc>
      </w:tr>
      <w:tr w:rsidR="00056123" w:rsidRPr="0049023C" w:rsidTr="00DA62DD">
        <w:trPr>
          <w:trHeight w:val="319"/>
        </w:trPr>
        <w:tc>
          <w:tcPr>
            <w:tcW w:w="3101" w:type="pct"/>
            <w:vAlign w:val="center"/>
          </w:tcPr>
          <w:p w:rsidR="00056123" w:rsidRPr="0049023C" w:rsidRDefault="00D170F7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Одеський фестиваль культури вина «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ТуРРуар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6123" w:rsidRPr="0049023C" w:rsidRDefault="00D170F7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D170F7" w:rsidRPr="0049023C" w:rsidRDefault="00D170F7" w:rsidP="004F57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Театральна площа</w:t>
            </w:r>
          </w:p>
        </w:tc>
      </w:tr>
      <w:tr w:rsidR="00BB5640" w:rsidRPr="0049023C" w:rsidTr="00BB5640">
        <w:trPr>
          <w:trHeight w:val="319"/>
        </w:trPr>
        <w:tc>
          <w:tcPr>
            <w:tcW w:w="5000" w:type="pct"/>
            <w:gridSpan w:val="2"/>
            <w:vAlign w:val="center"/>
          </w:tcPr>
          <w:p w:rsidR="00BB5640" w:rsidRPr="00BB5640" w:rsidRDefault="00BB5640" w:rsidP="00E118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564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13-14 жовтня</w:t>
            </w:r>
          </w:p>
        </w:tc>
      </w:tr>
      <w:tr w:rsidR="00BB5640" w:rsidRPr="00BB5640" w:rsidTr="00BB5640">
        <w:trPr>
          <w:trHeight w:val="319"/>
        </w:trPr>
        <w:tc>
          <w:tcPr>
            <w:tcW w:w="3101" w:type="pct"/>
            <w:vAlign w:val="center"/>
          </w:tcPr>
          <w:p w:rsidR="00BB5640" w:rsidRDefault="00BB5640" w:rsidP="00BB5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Першість області з греко-римської боротьби 1998-2000, 2001-2002, 2002-2007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B5640" w:rsidRPr="00BB5640" w:rsidRDefault="00BB5640" w:rsidP="00BB564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BB5640" w:rsidRPr="00BB5640" w:rsidRDefault="00BB5640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Михайлівська, 18</w:t>
            </w:r>
          </w:p>
        </w:tc>
      </w:tr>
      <w:tr w:rsidR="00BB5640" w:rsidRPr="004F57AB" w:rsidTr="00BB5640">
        <w:trPr>
          <w:trHeight w:val="319"/>
        </w:trPr>
        <w:tc>
          <w:tcPr>
            <w:tcW w:w="3101" w:type="pct"/>
            <w:vAlign w:val="center"/>
          </w:tcPr>
          <w:p w:rsidR="00BB5640" w:rsidRDefault="00BB5640" w:rsidP="00BB5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Чемпіонат Одеської області з плавання серед юніорів</w:t>
            </w:r>
          </w:p>
          <w:p w:rsidR="00BB5640" w:rsidRPr="00BB5640" w:rsidRDefault="00BB5640" w:rsidP="00BB564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6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BB5640" w:rsidRDefault="00BB5640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комплекс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НУ «ОМА»</w:t>
            </w:r>
          </w:p>
        </w:tc>
      </w:tr>
      <w:tr w:rsidR="00BB5640" w:rsidRPr="004F57AB" w:rsidTr="00BB5640">
        <w:trPr>
          <w:trHeight w:val="319"/>
        </w:trPr>
        <w:tc>
          <w:tcPr>
            <w:tcW w:w="5000" w:type="pct"/>
            <w:gridSpan w:val="2"/>
            <w:vAlign w:val="center"/>
          </w:tcPr>
          <w:p w:rsidR="00BB5640" w:rsidRPr="00BB5640" w:rsidRDefault="00BB5640" w:rsidP="00E118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564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13-17 жовтня</w:t>
            </w:r>
          </w:p>
        </w:tc>
      </w:tr>
      <w:tr w:rsidR="00BB5640" w:rsidRPr="00BB5640" w:rsidTr="00BB5640">
        <w:trPr>
          <w:trHeight w:val="319"/>
        </w:trPr>
        <w:tc>
          <w:tcPr>
            <w:tcW w:w="3101" w:type="pct"/>
            <w:vAlign w:val="center"/>
          </w:tcPr>
          <w:p w:rsidR="00BB5640" w:rsidRDefault="00090A37" w:rsidP="00090A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Всеукраїнські змагання серед юнаків і дівчат «Вітрила добра» (вітрильний спорт)</w:t>
            </w:r>
          </w:p>
          <w:p w:rsidR="00090A37" w:rsidRPr="00090A37" w:rsidRDefault="00090A37" w:rsidP="00090A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0A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090A37" w:rsidRDefault="00090A37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 область, 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яхт-клуб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Баргузин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56123" w:rsidRPr="0049023C" w:rsidTr="00DA62DD">
        <w:trPr>
          <w:trHeight w:val="1838"/>
        </w:trPr>
        <w:tc>
          <w:tcPr>
            <w:tcW w:w="5000" w:type="pct"/>
            <w:gridSpan w:val="2"/>
            <w:vAlign w:val="center"/>
          </w:tcPr>
          <w:p w:rsidR="00B3237F" w:rsidRPr="0049023C" w:rsidRDefault="00B3237F" w:rsidP="004F57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14 жовтня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Українського козацтва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захисника України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працівників державної санітарно-епідеміологічної служби України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художника України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стандартизації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56123" w:rsidRPr="0049023C" w:rsidRDefault="004760A0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Покладання квітів з нагоди відзначення Дня захисника України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49023C" w:rsidRDefault="004760A0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(Відповідальні: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49023C" w:rsidRDefault="00056123" w:rsidP="00112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123" w:rsidRPr="0049023C" w:rsidRDefault="001126CD" w:rsidP="004F57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ЦПК та В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Т.Г. Шевченка</w:t>
            </w:r>
          </w:p>
        </w:tc>
      </w:tr>
      <w:tr w:rsidR="00971C84" w:rsidRPr="004F57AB" w:rsidTr="00DA62DD">
        <w:trPr>
          <w:trHeight w:val="55"/>
        </w:trPr>
        <w:tc>
          <w:tcPr>
            <w:tcW w:w="3101" w:type="pct"/>
            <w:vAlign w:val="center"/>
          </w:tcPr>
          <w:p w:rsidR="00971C84" w:rsidRPr="0049023C" w:rsidRDefault="00971C84" w:rsidP="00DA6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День села Антонівка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971C84" w:rsidRPr="0049023C" w:rsidRDefault="00971C84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Антонівка</w:t>
            </w:r>
          </w:p>
        </w:tc>
      </w:tr>
      <w:tr w:rsidR="00F71443" w:rsidRPr="004F57AB" w:rsidTr="00366CCC">
        <w:trPr>
          <w:trHeight w:val="596"/>
        </w:trPr>
        <w:tc>
          <w:tcPr>
            <w:tcW w:w="3101" w:type="pct"/>
            <w:vAlign w:val="center"/>
          </w:tcPr>
          <w:p w:rsidR="00F71443" w:rsidRPr="0049023C" w:rsidRDefault="00F7144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230 річчя від часу заснування села Шабо Білгород-Дністровського району</w:t>
            </w:r>
          </w:p>
        </w:tc>
        <w:tc>
          <w:tcPr>
            <w:tcW w:w="1899" w:type="pct"/>
            <w:vAlign w:val="center"/>
          </w:tcPr>
          <w:p w:rsidR="00F71443" w:rsidRPr="0049023C" w:rsidRDefault="00F71443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Білгород-Дністровський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Шабо</w:t>
            </w:r>
          </w:p>
        </w:tc>
      </w:tr>
      <w:tr w:rsidR="00F71443" w:rsidRPr="0049023C" w:rsidTr="00DA62DD">
        <w:trPr>
          <w:trHeight w:val="44"/>
        </w:trPr>
        <w:tc>
          <w:tcPr>
            <w:tcW w:w="3101" w:type="pct"/>
            <w:vAlign w:val="center"/>
          </w:tcPr>
          <w:p w:rsidR="00F71443" w:rsidRPr="0049023C" w:rsidRDefault="00F7144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191-ї річниці від часу заснування села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Старокозаче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Білгород-Дністровського району</w:t>
            </w:r>
          </w:p>
        </w:tc>
        <w:tc>
          <w:tcPr>
            <w:tcW w:w="1899" w:type="pct"/>
            <w:vAlign w:val="center"/>
          </w:tcPr>
          <w:p w:rsidR="00F71443" w:rsidRPr="0049023C" w:rsidRDefault="00F71443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Білгород-Дністровський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с.Старокозаче</w:t>
            </w:r>
            <w:proofErr w:type="spellEnd"/>
          </w:p>
        </w:tc>
      </w:tr>
      <w:tr w:rsidR="00F71443" w:rsidRPr="0049023C" w:rsidTr="00DA62DD">
        <w:trPr>
          <w:trHeight w:val="44"/>
        </w:trPr>
        <w:tc>
          <w:tcPr>
            <w:tcW w:w="3101" w:type="pct"/>
            <w:vAlign w:val="center"/>
          </w:tcPr>
          <w:p w:rsidR="00F71443" w:rsidRPr="0049023C" w:rsidRDefault="00F7144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Гавиноси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F71443" w:rsidRPr="0049023C" w:rsidRDefault="00F71443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Гавиноси</w:t>
            </w:r>
            <w:proofErr w:type="spellEnd"/>
          </w:p>
        </w:tc>
      </w:tr>
      <w:tr w:rsidR="00F7144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F71443" w:rsidRPr="0049023C" w:rsidRDefault="00F7144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Гулянка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F71443" w:rsidRPr="0049023C" w:rsidRDefault="00F71443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Гулянка</w:t>
            </w:r>
          </w:p>
        </w:tc>
      </w:tr>
      <w:tr w:rsidR="00F7144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F71443" w:rsidRPr="0049023C" w:rsidRDefault="00F7144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Цеханівка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F71443" w:rsidRPr="0049023C" w:rsidRDefault="00F71443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Цеханівка</w:t>
            </w:r>
            <w:proofErr w:type="spellEnd"/>
          </w:p>
        </w:tc>
      </w:tr>
      <w:tr w:rsidR="00F7144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F71443" w:rsidRPr="0049023C" w:rsidRDefault="00F7144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села Залізничне Болградського району</w:t>
            </w:r>
          </w:p>
        </w:tc>
        <w:tc>
          <w:tcPr>
            <w:tcW w:w="1899" w:type="pct"/>
            <w:vAlign w:val="center"/>
          </w:tcPr>
          <w:p w:rsidR="00F71443" w:rsidRPr="0049023C" w:rsidRDefault="00994184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Болград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ський район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F7144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Залізничне</w:t>
            </w:r>
          </w:p>
        </w:tc>
      </w:tr>
      <w:tr w:rsidR="00F7144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F71443" w:rsidRPr="0049023C" w:rsidRDefault="00994184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260-</w:t>
            </w:r>
            <w:r w:rsidR="00F7144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річчя з дня заснування села Мирони Балтського району</w:t>
            </w:r>
          </w:p>
        </w:tc>
        <w:tc>
          <w:tcPr>
            <w:tcW w:w="1899" w:type="pct"/>
            <w:vAlign w:val="center"/>
          </w:tcPr>
          <w:p w:rsidR="00F71443" w:rsidRPr="0049023C" w:rsidRDefault="00F71443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Балтський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Мирони</w:t>
            </w:r>
          </w:p>
        </w:tc>
      </w:tr>
      <w:tr w:rsidR="00F7144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F71443" w:rsidRPr="0049023C" w:rsidRDefault="00994184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95-</w:t>
            </w:r>
            <w:r w:rsidR="00F7144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річчя з дня заснуван</w:t>
            </w:r>
            <w:r w:rsidR="005E3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7144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села Полішпаківське </w:t>
            </w:r>
            <w:r w:rsidR="005E3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144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Великомихайлівського району</w:t>
            </w:r>
          </w:p>
        </w:tc>
        <w:tc>
          <w:tcPr>
            <w:tcW w:w="1899" w:type="pct"/>
            <w:vAlign w:val="center"/>
          </w:tcPr>
          <w:p w:rsidR="00F71443" w:rsidRPr="0049023C" w:rsidRDefault="00F71443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Великомихайлівський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Полішпаківське</w:t>
            </w:r>
            <w:proofErr w:type="spellEnd"/>
          </w:p>
        </w:tc>
      </w:tr>
      <w:tr w:rsidR="00F7144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F71443" w:rsidRPr="0049023C" w:rsidRDefault="00F7144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фестивалю національно-патріотичної пісні «Музика серця», приурочений відзначенню Дня захисника України, свята Покрова Пресвятої Богородиці та Дня козацтва</w:t>
            </w:r>
          </w:p>
        </w:tc>
        <w:tc>
          <w:tcPr>
            <w:tcW w:w="1899" w:type="pct"/>
            <w:vAlign w:val="center"/>
          </w:tcPr>
          <w:p w:rsidR="00F71443" w:rsidRPr="0049023C" w:rsidRDefault="00F71443" w:rsidP="00971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район</w:t>
            </w:r>
          </w:p>
        </w:tc>
      </w:tr>
      <w:tr w:rsidR="00D170F7" w:rsidRPr="0049023C" w:rsidTr="00D170F7">
        <w:trPr>
          <w:trHeight w:val="596"/>
        </w:trPr>
        <w:tc>
          <w:tcPr>
            <w:tcW w:w="5000" w:type="pct"/>
            <w:gridSpan w:val="2"/>
            <w:vAlign w:val="center"/>
          </w:tcPr>
          <w:p w:rsidR="00D170F7" w:rsidRPr="0049023C" w:rsidRDefault="00D170F7" w:rsidP="00971C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14-30 жовтня </w:t>
            </w:r>
          </w:p>
        </w:tc>
      </w:tr>
      <w:tr w:rsidR="00D170F7" w:rsidRPr="0049023C" w:rsidTr="00D170F7">
        <w:trPr>
          <w:trHeight w:val="596"/>
        </w:trPr>
        <w:tc>
          <w:tcPr>
            <w:tcW w:w="3101" w:type="pct"/>
            <w:vAlign w:val="center"/>
          </w:tcPr>
          <w:p w:rsidR="00D170F7" w:rsidRPr="0049023C" w:rsidRDefault="00D170F7" w:rsidP="00D170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урочистих та тематичних заходів до Дня захисника України</w:t>
            </w:r>
          </w:p>
          <w:p w:rsidR="00D170F7" w:rsidRPr="0049023C" w:rsidRDefault="00D170F7" w:rsidP="00D170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899" w:type="pct"/>
            <w:vAlign w:val="center"/>
          </w:tcPr>
          <w:p w:rsidR="00D170F7" w:rsidRPr="0049023C" w:rsidRDefault="00D170F7" w:rsidP="00971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культури області</w:t>
            </w:r>
          </w:p>
        </w:tc>
      </w:tr>
      <w:tr w:rsidR="00056123" w:rsidRPr="0049023C" w:rsidTr="000B62DA">
        <w:trPr>
          <w:trHeight w:val="40"/>
        </w:trPr>
        <w:tc>
          <w:tcPr>
            <w:tcW w:w="5000" w:type="pct"/>
            <w:gridSpan w:val="2"/>
            <w:vAlign w:val="center"/>
          </w:tcPr>
          <w:p w:rsidR="00056123" w:rsidRPr="0049023C" w:rsidRDefault="00B3237F" w:rsidP="00E118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15 жовтня</w:t>
            </w:r>
          </w:p>
          <w:p w:rsidR="001E7ACC" w:rsidRPr="0049023C" w:rsidRDefault="001E7ACC" w:rsidP="002A3A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Всесвітній день боротьби з раком грудей</w:t>
            </w:r>
          </w:p>
          <w:p w:rsidR="001E7ACC" w:rsidRPr="0049023C" w:rsidRDefault="001E7ACC" w:rsidP="00E118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сільських жінок</w:t>
            </w:r>
          </w:p>
        </w:tc>
      </w:tr>
      <w:tr w:rsidR="00F71443" w:rsidRPr="004F57AB" w:rsidTr="000B62DA">
        <w:trPr>
          <w:trHeight w:val="1305"/>
        </w:trPr>
        <w:tc>
          <w:tcPr>
            <w:tcW w:w="3101" w:type="pct"/>
            <w:vAlign w:val="center"/>
          </w:tcPr>
          <w:p w:rsidR="00F71443" w:rsidRPr="0049023C" w:rsidRDefault="00F71443" w:rsidP="00E1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Відзначення 90-річчя ветерана праці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Кошель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Андрія Павловича</w:t>
            </w:r>
          </w:p>
        </w:tc>
        <w:tc>
          <w:tcPr>
            <w:tcW w:w="1899" w:type="pct"/>
            <w:vAlign w:val="center"/>
          </w:tcPr>
          <w:p w:rsidR="00DD4EE4" w:rsidRPr="0049023C" w:rsidRDefault="00DD4EE4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Татарбунарський район,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Струмок</w:t>
            </w:r>
          </w:p>
        </w:tc>
      </w:tr>
      <w:tr w:rsidR="0097333D" w:rsidRPr="004F57AB" w:rsidTr="00DA62DD">
        <w:trPr>
          <w:trHeight w:val="155"/>
        </w:trPr>
        <w:tc>
          <w:tcPr>
            <w:tcW w:w="5000" w:type="pct"/>
            <w:gridSpan w:val="2"/>
            <w:vAlign w:val="center"/>
          </w:tcPr>
          <w:p w:rsidR="0097333D" w:rsidRPr="0049023C" w:rsidRDefault="0097333D" w:rsidP="00DA6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15-16 жовтня</w:t>
            </w:r>
          </w:p>
        </w:tc>
      </w:tr>
      <w:tr w:rsidR="0097333D" w:rsidRPr="0049023C" w:rsidTr="00DA62DD">
        <w:trPr>
          <w:trHeight w:val="2531"/>
        </w:trPr>
        <w:tc>
          <w:tcPr>
            <w:tcW w:w="3101" w:type="pct"/>
            <w:vAlign w:val="center"/>
          </w:tcPr>
          <w:p w:rsidR="0097333D" w:rsidRPr="0049023C" w:rsidRDefault="0097333D" w:rsidP="009733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тренінгу для керівників та педагогічних кадрів закладів освіти, які упроваджують інклюзивну форму навчання, фахівцями Ізраїльського аген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 міжнародного співробітництва у сфері розвитку «МАШАВ» та ССА – Центром співробітництва та розвитку</w:t>
            </w:r>
          </w:p>
          <w:p w:rsidR="0097333D" w:rsidRPr="0049023C" w:rsidRDefault="0097333D" w:rsidP="009733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97333D" w:rsidRPr="0049023C" w:rsidRDefault="0097333D" w:rsidP="00E11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056123" w:rsidRPr="0049023C" w:rsidTr="00DA62DD">
        <w:trPr>
          <w:trHeight w:val="1367"/>
        </w:trPr>
        <w:tc>
          <w:tcPr>
            <w:tcW w:w="5000" w:type="pct"/>
            <w:gridSpan w:val="2"/>
            <w:vAlign w:val="center"/>
          </w:tcPr>
          <w:p w:rsidR="001E7ACC" w:rsidRPr="0049023C" w:rsidRDefault="001E7ACC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16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анестезіолога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здорового харчування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продовольства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алерголога</w:t>
            </w:r>
          </w:p>
        </w:tc>
      </w:tr>
      <w:tr w:rsidR="00056123" w:rsidRPr="0049023C" w:rsidTr="004F57AB">
        <w:trPr>
          <w:trHeight w:val="1116"/>
        </w:trPr>
        <w:tc>
          <w:tcPr>
            <w:tcW w:w="3101" w:type="pct"/>
            <w:vAlign w:val="center"/>
          </w:tcPr>
          <w:p w:rsidR="0067163B" w:rsidRPr="0049023C" w:rsidRDefault="0067163B" w:rsidP="00671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заступником голови обласної державної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Шаталовою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056123" w:rsidRPr="0049023C" w:rsidRDefault="0067163B" w:rsidP="00390C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Яганцян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М.С</w:t>
            </w:r>
            <w:r w:rsidR="005E0ADD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390CC7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67163B" w:rsidRPr="0049023C" w:rsidRDefault="0067163B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97333D" w:rsidRPr="004F57AB" w:rsidTr="000B62DA">
        <w:trPr>
          <w:trHeight w:val="112"/>
        </w:trPr>
        <w:tc>
          <w:tcPr>
            <w:tcW w:w="3101" w:type="pct"/>
            <w:vAlign w:val="center"/>
          </w:tcPr>
          <w:p w:rsidR="0097333D" w:rsidRPr="0049023C" w:rsidRDefault="0097333D" w:rsidP="00671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 «Специфіка виховання та навчання дітей з синдромом Дауна»</w:t>
            </w:r>
          </w:p>
          <w:p w:rsidR="0097333D" w:rsidRPr="0049023C" w:rsidRDefault="0097333D" w:rsidP="00671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AA3552" w:rsidRPr="0049023C" w:rsidRDefault="00AA3552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 17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«Одесь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академія неперервної освіти»</w:t>
            </w:r>
          </w:p>
        </w:tc>
      </w:tr>
      <w:tr w:rsidR="00090A37" w:rsidRPr="004F57AB" w:rsidTr="00090A37">
        <w:trPr>
          <w:trHeight w:val="112"/>
        </w:trPr>
        <w:tc>
          <w:tcPr>
            <w:tcW w:w="5000" w:type="pct"/>
            <w:gridSpan w:val="2"/>
            <w:vAlign w:val="center"/>
          </w:tcPr>
          <w:p w:rsidR="00090A37" w:rsidRPr="00090A37" w:rsidRDefault="00090A37" w:rsidP="006822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0A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16-18 жовтня</w:t>
            </w:r>
          </w:p>
        </w:tc>
      </w:tr>
      <w:tr w:rsidR="00090A37" w:rsidRPr="0049023C" w:rsidTr="00090A37">
        <w:trPr>
          <w:trHeight w:val="112"/>
        </w:trPr>
        <w:tc>
          <w:tcPr>
            <w:tcW w:w="3101" w:type="pct"/>
            <w:vAlign w:val="center"/>
          </w:tcPr>
          <w:p w:rsidR="00090A37" w:rsidRDefault="00090A37" w:rsidP="00090A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Командний чемпіонат України зі стрибків на батуті</w:t>
            </w:r>
          </w:p>
          <w:p w:rsidR="00090A37" w:rsidRPr="00090A37" w:rsidRDefault="00090A37" w:rsidP="00090A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0A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090A37" w:rsidRPr="0049023C" w:rsidRDefault="00090A37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Вільямса, 86,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гімнастичний 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56123" w:rsidRPr="0049023C" w:rsidTr="000B62DA">
        <w:trPr>
          <w:trHeight w:val="519"/>
        </w:trPr>
        <w:tc>
          <w:tcPr>
            <w:tcW w:w="5000" w:type="pct"/>
            <w:gridSpan w:val="2"/>
            <w:vAlign w:val="center"/>
          </w:tcPr>
          <w:p w:rsidR="00056123" w:rsidRPr="0049023C" w:rsidRDefault="001E7ACC" w:rsidP="001E7AC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17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</w:t>
            </w:r>
            <w:r w:rsidR="002A3A5D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ь боротьби за ліквідацію бідності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AA3552" w:rsidRPr="0049023C" w:rsidRDefault="00AA3552" w:rsidP="005E0A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тему: «Методологічне підґрунтя формування ядра знань з природничих дисциплін у старшій школі відповідно до реалізації концепції «Нова українська школа»</w:t>
            </w:r>
          </w:p>
          <w:p w:rsidR="00056123" w:rsidRPr="0049023C" w:rsidRDefault="00AA3552" w:rsidP="00DA62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AA3552" w:rsidRPr="0049023C" w:rsidRDefault="004F57AB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Михайлівська,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AA3552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«Одесь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академія неперервної освіти»</w:t>
            </w:r>
          </w:p>
        </w:tc>
      </w:tr>
      <w:tr w:rsidR="00AA3552" w:rsidRPr="004F57AB" w:rsidTr="00366CCC">
        <w:trPr>
          <w:trHeight w:val="596"/>
        </w:trPr>
        <w:tc>
          <w:tcPr>
            <w:tcW w:w="3101" w:type="pct"/>
            <w:vAlign w:val="center"/>
          </w:tcPr>
          <w:p w:rsidR="00AA3552" w:rsidRPr="0049023C" w:rsidRDefault="00AA3552" w:rsidP="005E0A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тему: «Нова українська школа: формування життєвих компетенцій на уроках іноземної мови»</w:t>
            </w:r>
          </w:p>
          <w:p w:rsidR="00AA3552" w:rsidRPr="0049023C" w:rsidRDefault="00AA3552" w:rsidP="005E0A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AA3552" w:rsidRPr="0049023C" w:rsidRDefault="00AA3552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Гаванна</w:t>
            </w:r>
            <w:proofErr w:type="spellEnd"/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Одеський НВК 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«Гімназія № 2»</w:t>
            </w:r>
          </w:p>
        </w:tc>
      </w:tr>
      <w:tr w:rsidR="00056123" w:rsidRPr="004F57AB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49023C" w:rsidRDefault="001E7ACC" w:rsidP="004F57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18 жовтня 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Європейський день боротьби з торгівлею людьми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кредитних спілок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2A3A5D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100 років від створення у Львові Української Національної Ради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67163B" w:rsidRPr="0049023C" w:rsidRDefault="0067163B" w:rsidP="00671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заступником голови обласної державної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Колебошиним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056123" w:rsidRPr="0049023C" w:rsidRDefault="0067163B" w:rsidP="0067163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7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56123" w:rsidRPr="004F57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056123" w:rsidRPr="004F57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ідповідаль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ний:</w:t>
            </w:r>
            <w:r w:rsidR="0068229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Степанов</w:t>
            </w:r>
            <w:r w:rsidR="00805526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49023C" w:rsidRDefault="00056123" w:rsidP="000B62D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</w:t>
            </w:r>
            <w:r w:rsidR="0067163B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мінбудинок № 1,</w:t>
            </w:r>
            <w:r w:rsidR="0067163B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AA3552" w:rsidRPr="004F57AB" w:rsidTr="00DA62DD">
        <w:trPr>
          <w:trHeight w:val="1311"/>
        </w:trPr>
        <w:tc>
          <w:tcPr>
            <w:tcW w:w="3101" w:type="pct"/>
            <w:vAlign w:val="center"/>
          </w:tcPr>
          <w:p w:rsidR="00AA3552" w:rsidRPr="0049023C" w:rsidRDefault="00AA3552" w:rsidP="00671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тему: «Використання сучасних технологій для формування та  розвитку математичних та змістових компетенцій (за результатами роботи творчої групи)»</w:t>
            </w:r>
          </w:p>
          <w:p w:rsidR="00AA3552" w:rsidRPr="0049023C" w:rsidRDefault="00AA3552" w:rsidP="00671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AA3552" w:rsidRPr="0049023C" w:rsidRDefault="00AA3552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42447D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Михайлівська, 17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F5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КЗВО «Одеська академія 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неперервної освіти»</w:t>
            </w:r>
          </w:p>
        </w:tc>
      </w:tr>
      <w:tr w:rsidR="00163837" w:rsidRPr="004F57AB" w:rsidTr="00366CCC">
        <w:trPr>
          <w:trHeight w:val="596"/>
        </w:trPr>
        <w:tc>
          <w:tcPr>
            <w:tcW w:w="3101" w:type="pct"/>
            <w:vAlign w:val="center"/>
          </w:tcPr>
          <w:p w:rsidR="00163837" w:rsidRPr="0049023C" w:rsidRDefault="00163837" w:rsidP="00671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в Одеській області Європейського дня боротьби із торгівлею людьми</w:t>
            </w:r>
          </w:p>
          <w:p w:rsidR="00163837" w:rsidRPr="0049023C" w:rsidRDefault="00163837" w:rsidP="00671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899" w:type="pct"/>
            <w:vAlign w:val="center"/>
          </w:tcPr>
          <w:p w:rsidR="00163837" w:rsidRPr="0049023C" w:rsidRDefault="00163837" w:rsidP="000B7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354715" w:rsidRPr="0049023C" w:rsidTr="00366CCC">
        <w:trPr>
          <w:trHeight w:val="596"/>
        </w:trPr>
        <w:tc>
          <w:tcPr>
            <w:tcW w:w="3101" w:type="pct"/>
            <w:vAlign w:val="center"/>
          </w:tcPr>
          <w:p w:rsidR="00354715" w:rsidRPr="0049023C" w:rsidRDefault="00354715" w:rsidP="00354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проведення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Національного Експертного форуму</w:t>
            </w:r>
          </w:p>
          <w:p w:rsidR="00354715" w:rsidRPr="0049023C" w:rsidRDefault="00354715" w:rsidP="00671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1899" w:type="pct"/>
            <w:vAlign w:val="center"/>
          </w:tcPr>
          <w:p w:rsidR="00354715" w:rsidRPr="0049023C" w:rsidRDefault="00354715" w:rsidP="000B6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1230B6" w:rsidRPr="0049023C" w:rsidTr="00366CCC">
        <w:trPr>
          <w:trHeight w:val="596"/>
        </w:trPr>
        <w:tc>
          <w:tcPr>
            <w:tcW w:w="3101" w:type="pct"/>
            <w:vAlign w:val="center"/>
          </w:tcPr>
          <w:p w:rsidR="001230B6" w:rsidRPr="0049023C" w:rsidRDefault="001230B6" w:rsidP="003547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експертних зустрічей у форматі відеоконференції для обговор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пріоритетів діяльності У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ряду</w:t>
            </w:r>
          </w:p>
          <w:p w:rsidR="001230B6" w:rsidRPr="0049023C" w:rsidRDefault="001230B6" w:rsidP="003547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899" w:type="pct"/>
            <w:vAlign w:val="center"/>
          </w:tcPr>
          <w:p w:rsidR="001230B6" w:rsidRPr="0049023C" w:rsidRDefault="001230B6" w:rsidP="001230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1230B6" w:rsidRPr="0049023C" w:rsidRDefault="00B6798D" w:rsidP="00123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49023C" w:rsidRDefault="00C02FD4" w:rsidP="00CA353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19 жовтня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56123" w:rsidRPr="0049023C" w:rsidRDefault="00B6798D" w:rsidP="00DA62DD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публічних громадських обговорень стосовно питань забезпечення участі громадськості у формуванні та реалізації державної політики</w:t>
            </w:r>
          </w:p>
          <w:p w:rsidR="00056123" w:rsidRPr="0049023C" w:rsidRDefault="00B6798D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B6798D" w:rsidRPr="0049023C" w:rsidRDefault="00B6798D" w:rsidP="000B7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C02FD4" w:rsidRPr="0049023C" w:rsidRDefault="00C02FD4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 жовтня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статистики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2A3A5D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Всеукраїнський день боротьби із захворюванням на рак молочної залози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2A3A5D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авіадиспетчера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2A3A5D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кухара і кулінара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56123" w:rsidRPr="0049023C" w:rsidRDefault="00AA3552" w:rsidP="00CA353F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тур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49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Всеукраїнського турніру юних правознавців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</w:t>
            </w:r>
            <w:r w:rsidR="0068229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E314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="004E314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056123" w:rsidRDefault="004E3143" w:rsidP="00CA3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42447D" w:rsidRPr="0049023C" w:rsidRDefault="0042447D" w:rsidP="00CA3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Катерининська, 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E3143" w:rsidRPr="0049023C" w:rsidRDefault="0042447D" w:rsidP="004F5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ліцей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3E6444" w:rsidRPr="0049023C" w:rsidRDefault="00C02FD4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 жовтня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3E6444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працівників харчової промисловості України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B7007" w:rsidRPr="0049023C" w:rsidRDefault="00DD4EE4" w:rsidP="00CA78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Pr="004902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9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 фестивалю молдавської національної культури «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Стругушор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B7007" w:rsidRPr="0049023C" w:rsidRDefault="000B7007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Арцизька РДА)</w:t>
            </w:r>
          </w:p>
        </w:tc>
        <w:tc>
          <w:tcPr>
            <w:tcW w:w="1899" w:type="pct"/>
            <w:vAlign w:val="center"/>
          </w:tcPr>
          <w:p w:rsidR="00056123" w:rsidRPr="0049023C" w:rsidRDefault="00DD4EE4" w:rsidP="00A45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Ананьївський район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49023C" w:rsidRDefault="003E6444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22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людей з вадами мовлення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шкільних бібліотек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49023C" w:rsidRDefault="003E6444" w:rsidP="00460DF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 жовтня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56123" w:rsidRPr="0049023C" w:rsidRDefault="0005176F" w:rsidP="00DA62DD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головою обласної державної адміністрації Степановим М.В.</w:t>
            </w:r>
            <w:r w:rsidR="0005612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56123" w:rsidRPr="0049023C" w:rsidRDefault="0005176F" w:rsidP="00CA787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Лазуткін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С.С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056123" w:rsidRPr="0049023C" w:rsidRDefault="0005176F" w:rsidP="00134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</w:p>
          <w:p w:rsidR="0005176F" w:rsidRPr="0049023C" w:rsidRDefault="0005176F" w:rsidP="0013478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3E6444" w:rsidRPr="0049023C" w:rsidRDefault="003E6444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24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інф</w:t>
            </w:r>
            <w:r w:rsidR="00460DF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ормації щодо розвитку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</w:t>
            </w:r>
            <w:r w:rsidR="00460DF5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нь Організації Об’єднаних Націй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5176F" w:rsidRPr="0049023C" w:rsidRDefault="0005176F" w:rsidP="000517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першим заступником голови обласної державної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Терещуком О.Д.</w:t>
            </w:r>
          </w:p>
          <w:p w:rsidR="00056123" w:rsidRPr="0049023C" w:rsidRDefault="0005176F" w:rsidP="000D2BC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Дімітрічак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1899" w:type="pct"/>
            <w:vAlign w:val="center"/>
          </w:tcPr>
          <w:p w:rsidR="00056123" w:rsidRPr="0049023C" w:rsidRDefault="0005176F" w:rsidP="004C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</w:p>
          <w:p w:rsidR="0005176F" w:rsidRPr="0049023C" w:rsidRDefault="0005176F" w:rsidP="004C3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3E6444" w:rsidRPr="0049023C" w:rsidRDefault="003E6444" w:rsidP="00460D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67163B" w:rsidRPr="0049023C" w:rsidRDefault="0067163B" w:rsidP="0067163B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056123" w:rsidRPr="0049023C" w:rsidRDefault="00056123" w:rsidP="0067163B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proofErr w:type="gramStart"/>
            <w:r w:rsidRPr="004902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</w:rPr>
              <w:t>ідповідальн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gramEnd"/>
            <w:r w:rsidR="0068229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7163B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Бішляга</w:t>
            </w:r>
            <w:proofErr w:type="spellEnd"/>
            <w:r w:rsidR="0067163B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М.Є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490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9" w:type="pct"/>
            <w:vAlign w:val="center"/>
          </w:tcPr>
          <w:p w:rsidR="00056123" w:rsidRPr="0049023C" w:rsidRDefault="00056123" w:rsidP="008A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7163B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1,</w:t>
            </w:r>
            <w:r w:rsidR="0067163B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4E314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4E3143" w:rsidRPr="0049023C" w:rsidRDefault="004E3143" w:rsidP="00671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тему: «Проблеми і шляхи удосконалення системи освіти в області на засадах Концепції «Нова українська школа»</w:t>
            </w:r>
          </w:p>
          <w:p w:rsidR="004E3143" w:rsidRPr="0049023C" w:rsidRDefault="004E3143" w:rsidP="00671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4E3143" w:rsidRDefault="00E27858" w:rsidP="008A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42447D" w:rsidRPr="0049023C" w:rsidRDefault="0042447D" w:rsidP="008A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Михайлівська, 17</w:t>
            </w:r>
          </w:p>
          <w:p w:rsidR="00E27858" w:rsidRPr="0049023C" w:rsidRDefault="00E27858" w:rsidP="00424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КЗВО «Одеська академія 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неперервної освіти»</w:t>
            </w:r>
          </w:p>
        </w:tc>
      </w:tr>
      <w:tr w:rsidR="00B6798D" w:rsidRPr="0049023C" w:rsidTr="00366CCC">
        <w:trPr>
          <w:trHeight w:val="596"/>
        </w:trPr>
        <w:tc>
          <w:tcPr>
            <w:tcW w:w="3101" w:type="pct"/>
            <w:vAlign w:val="center"/>
          </w:tcPr>
          <w:p w:rsidR="00B6798D" w:rsidRPr="0049023C" w:rsidRDefault="00B6798D" w:rsidP="006716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експертних зустрічей у форматі відеоконференції для обго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ворення пріоритетів діяльності У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ряду</w:t>
            </w:r>
          </w:p>
          <w:p w:rsidR="00B6798D" w:rsidRPr="0049023C" w:rsidRDefault="00B6798D" w:rsidP="006716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899" w:type="pct"/>
            <w:vAlign w:val="center"/>
          </w:tcPr>
          <w:p w:rsidR="00B6798D" w:rsidRPr="0049023C" w:rsidRDefault="00B6798D" w:rsidP="000B700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798D" w:rsidRPr="0049023C" w:rsidRDefault="00B6798D" w:rsidP="00B67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90A37" w:rsidRPr="0049023C" w:rsidTr="00090A37">
        <w:trPr>
          <w:trHeight w:val="596"/>
        </w:trPr>
        <w:tc>
          <w:tcPr>
            <w:tcW w:w="5000" w:type="pct"/>
            <w:gridSpan w:val="2"/>
            <w:vAlign w:val="center"/>
          </w:tcPr>
          <w:p w:rsidR="00090A37" w:rsidRPr="00090A37" w:rsidRDefault="00090A37" w:rsidP="00090A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0A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25-28 жовтня</w:t>
            </w:r>
          </w:p>
        </w:tc>
      </w:tr>
      <w:tr w:rsidR="00090A37" w:rsidRPr="0049023C" w:rsidTr="00090A37">
        <w:trPr>
          <w:trHeight w:val="596"/>
        </w:trPr>
        <w:tc>
          <w:tcPr>
            <w:tcW w:w="3101" w:type="pct"/>
            <w:vAlign w:val="center"/>
          </w:tcPr>
          <w:p w:rsidR="00090A37" w:rsidRDefault="00090A37" w:rsidP="000B700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Фінал Кубка України зі стендової стрільби (дорослі, юніори)</w:t>
            </w:r>
          </w:p>
          <w:p w:rsidR="00090A37" w:rsidRDefault="00090A37" w:rsidP="000B700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A37" w:rsidRPr="00090A37" w:rsidRDefault="00090A37" w:rsidP="000B700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0A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090A37" w:rsidRDefault="00090A37" w:rsidP="00090A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</w:t>
            </w:r>
          </w:p>
          <w:p w:rsidR="00090A37" w:rsidRDefault="00090A37" w:rsidP="00090A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Нова Долина,</w:t>
            </w:r>
          </w:p>
          <w:p w:rsidR="00090A37" w:rsidRPr="0049023C" w:rsidRDefault="00090A37" w:rsidP="00090A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2-Д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3E6444" w:rsidRPr="0049023C" w:rsidRDefault="003E6444" w:rsidP="003E64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26 жовтня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56123" w:rsidRPr="0049023C" w:rsidRDefault="00B6798D" w:rsidP="00DA62DD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публічних громадських обговорень стосовно питань забезпечення участі громадськості у формуванні та реалізації державної політики</w:t>
            </w:r>
          </w:p>
          <w:p w:rsidR="00056123" w:rsidRPr="0049023C" w:rsidRDefault="00B6798D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</w:t>
            </w:r>
            <w:r w:rsidR="000B62DA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05612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B6798D" w:rsidRPr="0049023C" w:rsidRDefault="00B6798D" w:rsidP="000B7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056123" w:rsidRPr="0049023C" w:rsidTr="00366CCC">
        <w:trPr>
          <w:trHeight w:val="608"/>
        </w:trPr>
        <w:tc>
          <w:tcPr>
            <w:tcW w:w="5000" w:type="pct"/>
            <w:gridSpan w:val="2"/>
            <w:vAlign w:val="center"/>
          </w:tcPr>
          <w:p w:rsidR="00056123" w:rsidRPr="0049023C" w:rsidRDefault="003E6444" w:rsidP="008A75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27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аудіовізуальної спадщини</w:t>
            </w:r>
          </w:p>
        </w:tc>
      </w:tr>
      <w:tr w:rsidR="00056123" w:rsidRPr="0049023C" w:rsidTr="00366CCC">
        <w:trPr>
          <w:trHeight w:val="676"/>
        </w:trPr>
        <w:tc>
          <w:tcPr>
            <w:tcW w:w="3101" w:type="pct"/>
            <w:vAlign w:val="center"/>
          </w:tcPr>
          <w:p w:rsidR="00056123" w:rsidRPr="0049023C" w:rsidRDefault="00DD4EE4" w:rsidP="00DA62D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Топали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</w:tcPr>
          <w:p w:rsidR="00DD4EE4" w:rsidRPr="0049023C" w:rsidRDefault="00DD4EE4" w:rsidP="00DD4E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Окнянський район,</w:t>
            </w:r>
          </w:p>
          <w:p w:rsidR="00DD4EE4" w:rsidRPr="0049023C" w:rsidRDefault="00DD4EE4" w:rsidP="00DD4E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Топали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B7007" w:rsidRPr="0049023C" w:rsidRDefault="00DD4EE4" w:rsidP="00CA78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районного фестивалю-виставки «Мистецька скарбниця рідного краю»</w:t>
            </w:r>
          </w:p>
          <w:p w:rsidR="000B7007" w:rsidRPr="0049023C" w:rsidRDefault="000B7007" w:rsidP="00CA787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Великомихайлівська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РДА)</w:t>
            </w:r>
          </w:p>
        </w:tc>
        <w:tc>
          <w:tcPr>
            <w:tcW w:w="1899" w:type="pct"/>
            <w:vAlign w:val="center"/>
          </w:tcPr>
          <w:p w:rsidR="00056123" w:rsidRPr="0049023C" w:rsidRDefault="00DD4EE4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Великомихайлі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ський район</w:t>
            </w:r>
          </w:p>
        </w:tc>
      </w:tr>
      <w:tr w:rsidR="00090A37" w:rsidRPr="0049023C" w:rsidTr="00090A37">
        <w:trPr>
          <w:trHeight w:val="596"/>
        </w:trPr>
        <w:tc>
          <w:tcPr>
            <w:tcW w:w="5000" w:type="pct"/>
            <w:gridSpan w:val="2"/>
            <w:vAlign w:val="center"/>
          </w:tcPr>
          <w:p w:rsidR="00090A37" w:rsidRPr="00090A37" w:rsidRDefault="00090A37" w:rsidP="002469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0A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27-28 жовтня</w:t>
            </w:r>
          </w:p>
        </w:tc>
      </w:tr>
      <w:tr w:rsidR="00090A37" w:rsidRPr="0049023C" w:rsidTr="00090A37">
        <w:trPr>
          <w:trHeight w:val="596"/>
        </w:trPr>
        <w:tc>
          <w:tcPr>
            <w:tcW w:w="3101" w:type="pct"/>
            <w:vAlign w:val="center"/>
          </w:tcPr>
          <w:p w:rsidR="00090A37" w:rsidRDefault="00090A37" w:rsidP="00090A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відкритого чемпіонату Одеської області з бойового самбо серед чоловіків, юнаків та юніорів</w:t>
            </w:r>
          </w:p>
          <w:p w:rsidR="00090A37" w:rsidRPr="00090A37" w:rsidRDefault="00090A37" w:rsidP="00090A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0A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090A37" w:rsidRDefault="00090A37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90A37" w:rsidRDefault="00090A37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Успенська, 1,</w:t>
            </w:r>
          </w:p>
          <w:p w:rsidR="00090A37" w:rsidRPr="0049023C" w:rsidRDefault="00090A37" w:rsidP="00246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спортзал ОДУВС</w:t>
            </w:r>
          </w:p>
        </w:tc>
      </w:tr>
      <w:tr w:rsidR="00056123" w:rsidRPr="0049023C" w:rsidTr="00366CCC">
        <w:trPr>
          <w:trHeight w:val="1278"/>
        </w:trPr>
        <w:tc>
          <w:tcPr>
            <w:tcW w:w="5000" w:type="pct"/>
            <w:gridSpan w:val="2"/>
            <w:vAlign w:val="center"/>
          </w:tcPr>
          <w:p w:rsidR="003E6444" w:rsidRPr="0049023C" w:rsidRDefault="00460DF5" w:rsidP="004F57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28 жовтня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="003E6444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визволення України від фашистських загарбників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автомобіліста і дорожника України</w:t>
            </w:r>
          </w:p>
        </w:tc>
      </w:tr>
      <w:tr w:rsidR="00DA5C97" w:rsidRPr="0049023C" w:rsidTr="00366CCC">
        <w:trPr>
          <w:trHeight w:val="596"/>
        </w:trPr>
        <w:tc>
          <w:tcPr>
            <w:tcW w:w="3101" w:type="pct"/>
            <w:vAlign w:val="center"/>
          </w:tcPr>
          <w:p w:rsidR="00DA5C97" w:rsidRPr="0049023C" w:rsidRDefault="004760A0" w:rsidP="000D2BCF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Покладання квітів з нагоди відзначення Дня визволення України від фашистських загарбників</w:t>
            </w:r>
          </w:p>
          <w:p w:rsidR="00DA5C97" w:rsidRPr="0049023C" w:rsidRDefault="004760A0" w:rsidP="000D2B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(Відповідальні: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</w:t>
            </w:r>
            <w:r w:rsidR="00DA5C97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</w:t>
            </w:r>
            <w:r w:rsidR="00DA5C97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1126CD" w:rsidRPr="0049023C" w:rsidRDefault="001126CD" w:rsidP="00112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ЦПК та В</w:t>
            </w:r>
          </w:p>
          <w:p w:rsidR="00DA5C97" w:rsidRPr="0049023C" w:rsidRDefault="001126CD" w:rsidP="00112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Т.Г. Шевченка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3E6444" w:rsidRPr="0049023C" w:rsidRDefault="003E6444" w:rsidP="00460D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29 жовтня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49023C" w:rsidRDefault="003E6444" w:rsidP="00672AD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30 жовтня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56123" w:rsidRPr="0049023C" w:rsidRDefault="00E27858" w:rsidP="00672A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 на тему: «Викладання інтегрованих курсів «Історія: Україна і світ» та «Громадянська освіта»: виклики та успішні практики»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</w:t>
            </w:r>
            <w:r w:rsidR="00E2785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льний: </w:t>
            </w:r>
            <w:proofErr w:type="spellStart"/>
            <w:r w:rsidR="00E2785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="00E2785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056123" w:rsidRDefault="00E27858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42447D" w:rsidRPr="0049023C" w:rsidRDefault="0042447D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Михайлівська, 17</w:t>
            </w:r>
          </w:p>
          <w:p w:rsidR="00E27858" w:rsidRPr="0049023C" w:rsidRDefault="00E27858" w:rsidP="00424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 «Одесь</w:t>
            </w:r>
            <w:r w:rsidR="00424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академія неперервної освіти»</w:t>
            </w:r>
          </w:p>
        </w:tc>
      </w:tr>
      <w:tr w:rsidR="00056123" w:rsidRPr="0049023C" w:rsidTr="00366CCC">
        <w:trPr>
          <w:trHeight w:val="820"/>
        </w:trPr>
        <w:tc>
          <w:tcPr>
            <w:tcW w:w="5000" w:type="pct"/>
            <w:gridSpan w:val="2"/>
            <w:vAlign w:val="center"/>
          </w:tcPr>
          <w:p w:rsidR="003E6444" w:rsidRPr="0049023C" w:rsidRDefault="003E6444" w:rsidP="004F57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 жовтня</w:t>
            </w:r>
            <w:r w:rsidR="00056123"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Чорного моря</w:t>
            </w:r>
            <w:r w:rsidR="004F5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економії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49023C" w:rsidRDefault="00056123" w:rsidP="00672A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56123" w:rsidRPr="0049023C" w:rsidRDefault="00056123" w:rsidP="00672ADF">
            <w:pPr>
              <w:jc w:val="both"/>
              <w:rPr>
                <w:rFonts w:ascii="Times New Roman" w:hAnsi="Times New Roman" w:cs="Times New Roman"/>
                <w:sz w:val="2"/>
                <w:szCs w:val="2"/>
                <w:shd w:val="clear" w:color="auto" w:fill="FFFFFF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апаратної наради Одеської обласної державної адміністрації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(Відповідальна: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Новіцька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Н.В.)</w:t>
            </w:r>
          </w:p>
        </w:tc>
        <w:tc>
          <w:tcPr>
            <w:tcW w:w="1899" w:type="pct"/>
            <w:vAlign w:val="center"/>
          </w:tcPr>
          <w:p w:rsidR="00056123" w:rsidRPr="0049023C" w:rsidRDefault="00056123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№1,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3-й поверх, сесійна зала</w:t>
            </w:r>
          </w:p>
        </w:tc>
      </w:tr>
      <w:tr w:rsidR="00056123" w:rsidRPr="0049023C" w:rsidTr="00366CCC">
        <w:trPr>
          <w:trHeight w:val="596"/>
        </w:trPr>
        <w:tc>
          <w:tcPr>
            <w:tcW w:w="3101" w:type="pct"/>
            <w:vAlign w:val="center"/>
          </w:tcPr>
          <w:p w:rsidR="00056123" w:rsidRPr="0049023C" w:rsidRDefault="00056123" w:rsidP="00FB48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056123" w:rsidRPr="0049023C" w:rsidRDefault="00056123" w:rsidP="00CA78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899" w:type="pct"/>
            <w:vAlign w:val="center"/>
          </w:tcPr>
          <w:p w:rsidR="00056123" w:rsidRPr="0049023C" w:rsidRDefault="00056123" w:rsidP="00672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№1,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632</w:t>
            </w:r>
          </w:p>
        </w:tc>
      </w:tr>
      <w:tr w:rsidR="00056123" w:rsidRPr="0049023C" w:rsidTr="00366CCC">
        <w:trPr>
          <w:trHeight w:val="596"/>
        </w:trPr>
        <w:tc>
          <w:tcPr>
            <w:tcW w:w="5000" w:type="pct"/>
            <w:gridSpan w:val="2"/>
            <w:vAlign w:val="center"/>
          </w:tcPr>
          <w:p w:rsidR="00056123" w:rsidRPr="0049023C" w:rsidRDefault="00056123" w:rsidP="00FB48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EA78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Перевірка виконання делегованих повноважень органів виконавчої влади в</w:t>
            </w:r>
            <w:r w:rsidR="004760A0"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иконавчим комітетом Біляївської</w:t>
            </w:r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міської ради</w:t>
            </w:r>
          </w:p>
          <w:p w:rsidR="00EA7868" w:rsidRPr="0049023C" w:rsidRDefault="00EA78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EA7868" w:rsidRPr="0049023C" w:rsidRDefault="00EA78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4902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Новіцька</w:t>
            </w:r>
            <w:proofErr w:type="spellEnd"/>
            <w:r w:rsidRPr="004902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4760A0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Біляївська</w:t>
            </w:r>
            <w:proofErr w:type="spellEnd"/>
            <w:r w:rsidR="00EA7868" w:rsidRPr="004902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міська рада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DD4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«Моя Кілія – чарівний батьківський край» до дня міста Кілія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DD4EE4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Кілія</w:t>
            </w:r>
          </w:p>
        </w:tc>
      </w:tr>
      <w:tr w:rsidR="00EA7868" w:rsidRPr="0049023C" w:rsidTr="00BC3F4D">
        <w:trPr>
          <w:trHeight w:val="1125"/>
        </w:trPr>
        <w:tc>
          <w:tcPr>
            <w:tcW w:w="3101" w:type="pct"/>
          </w:tcPr>
          <w:p w:rsidR="00EA7868" w:rsidRPr="0049023C" w:rsidRDefault="00DD4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Яковлівка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DD4EE4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DD4EE4" w:rsidRPr="0049023C" w:rsidRDefault="00DD4EE4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Яковлівка</w:t>
            </w:r>
            <w:proofErr w:type="spellEnd"/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DD4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села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Степанівка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DD4EE4" w:rsidP="00BC3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DD4EE4" w:rsidRPr="0049023C" w:rsidRDefault="00DD4EE4" w:rsidP="00BC3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Степанівка</w:t>
            </w:r>
            <w:proofErr w:type="spellEnd"/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04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села Гаївка Роздільнянського району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0421D3" w:rsidP="00BC3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Роздільнянський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0421D3" w:rsidRPr="0049023C" w:rsidRDefault="000421D3" w:rsidP="00BC3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Гаївка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04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9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Регіонального відкритого фестивалю-конкурсу болгарсь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 народного танцю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Есенно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Камчика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A7868" w:rsidRPr="0049023C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04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Саратська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РДА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0421D3" w:rsidP="00BC3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0421D3" w:rsidRPr="0049023C" w:rsidRDefault="000421D3" w:rsidP="00BC3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Зоря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04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9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Регіонального фестивалю українського мистецтва «Козацька Бессарабія», присвяченого Дню українського козацтва</w:t>
            </w:r>
          </w:p>
          <w:p w:rsidR="00EA7868" w:rsidRPr="0049023C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04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Саратська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РДА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0421D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0421D3" w:rsidRPr="0049023C" w:rsidRDefault="000421D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Михайлівка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0421D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винного фестивалю «Тарутине-столиця Каберне»</w:t>
            </w:r>
          </w:p>
          <w:p w:rsidR="000421D3" w:rsidRPr="0049023C" w:rsidRDefault="0004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EA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</w:t>
            </w:r>
            <w:r w:rsidR="000421D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а: </w:t>
            </w:r>
            <w:proofErr w:type="spellStart"/>
            <w:r w:rsidR="000421D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Тарутинська</w:t>
            </w:r>
            <w:proofErr w:type="spellEnd"/>
            <w:r w:rsidR="000421D3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РДА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0421D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Тарутинський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994184" w:rsidP="00DA62DD">
            <w:pPr>
              <w:ind w:right="7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Святкування з нагоди 200-</w:t>
            </w:r>
            <w:r w:rsidR="000421D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річчя з дня заснування села </w:t>
            </w:r>
            <w:proofErr w:type="spellStart"/>
            <w:r w:rsidR="000421D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Долинівка</w:t>
            </w:r>
            <w:proofErr w:type="spellEnd"/>
            <w:r w:rsidR="000421D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421D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Арцизького</w:t>
            </w:r>
            <w:proofErr w:type="spellEnd"/>
            <w:r w:rsidR="000421D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0421D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Арцизький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0421D3" w:rsidRPr="0049023C" w:rsidRDefault="000421D3" w:rsidP="00BC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Долинівка</w:t>
            </w:r>
            <w:proofErr w:type="spellEnd"/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0421D3" w:rsidP="00BC3F4D">
            <w:pPr>
              <w:pStyle w:val="HTML"/>
              <w:shd w:val="clear" w:color="auto" w:fill="FFFFFF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Святкування з нагоди 207 річниці з дня заснування села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Долинівка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Арцизького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0421D3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Арцизький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0421D3" w:rsidRPr="0049023C" w:rsidRDefault="000421D3" w:rsidP="00BC3F4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Долинівка</w:t>
            </w:r>
            <w:proofErr w:type="spellEnd"/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8527AF" w:rsidRPr="0049023C" w:rsidRDefault="008527AF" w:rsidP="00DA62D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Святкування з нагоди 94 річниці з дня заснування села Василівка Арцизького району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A3312B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Арцизький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A3312B" w:rsidRPr="0049023C" w:rsidRDefault="00A3312B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Василівка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A3312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фестиваль молдавської культури «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Кинт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жок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молдовенілор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(Відповідаль</w:t>
            </w:r>
            <w:r w:rsidR="00A3312B" w:rsidRPr="004902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на: Ренійська РДА</w:t>
            </w:r>
            <w:r w:rsidRPr="004902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A3312B" w:rsidP="00BC3F4D">
            <w:pPr>
              <w:tabs>
                <w:tab w:val="left" w:pos="708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Ренійський район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</w:tcPr>
          <w:p w:rsidR="00EA7868" w:rsidRPr="0049023C" w:rsidRDefault="00413C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засідань регіонального оперативного штабу з підготовки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обєктів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житлово-комунального, паливно-енергетичного господарства та соціально-культурної сфери області до роботи в ос</w:t>
            </w:r>
            <w:r w:rsidR="006113A6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нньо-зимовий період 2018-2019 років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413C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413CAE" w:rsidRPr="0049023C" w:rsidRDefault="00413CAE" w:rsidP="00BC3F4D">
            <w:pPr>
              <w:tabs>
                <w:tab w:val="left" w:pos="70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413C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Виїзні обстеження районів Одеської області з метою виявлення стихійних сміттєзвалищ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413C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EA7868" w:rsidRPr="0049023C" w:rsidRDefault="00413CAE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413C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суботника в рамках щорічної акції «за чисте довкілля» та Дня благоустрою територій населених пунктів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6113A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6113A6" w:rsidRPr="0049023C" w:rsidRDefault="0042447D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6113A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виїзного прийому громадян начальником управління з питань містобудування та архітектури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Бєлєнко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у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Біляївському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6113A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6113A6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РДА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E278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обласних змагань «Що?Д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4902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оли</w:t>
            </w:r>
            <w:r w:rsidRPr="004902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E2785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F57AB" w:rsidRDefault="00E27858" w:rsidP="00DA62DD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реалізація проекту «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4F57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Challenge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</w:tcPr>
          <w:p w:rsidR="00EA7868" w:rsidRPr="0049023C" w:rsidRDefault="00EA786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E278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чергової гри обласної студентської Ліги Сміху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lang w:val="uk-UA"/>
              </w:rPr>
            </w:pP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E27858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 Одеса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163837" w:rsidP="00DA62DD">
            <w:pPr>
              <w:tabs>
                <w:tab w:val="left" w:pos="708"/>
              </w:tabs>
              <w:ind w:right="-8"/>
              <w:jc w:val="both"/>
              <w:rPr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Засідання обласної комісії з питань проходження альтернативної (невійськової служби)</w:t>
            </w:r>
          </w:p>
          <w:p w:rsidR="00EA7868" w:rsidRPr="0049023C" w:rsidRDefault="001638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163837" w:rsidRPr="0049023C" w:rsidRDefault="00163837" w:rsidP="000B70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746663" w:rsidP="00DA62DD">
            <w:pPr>
              <w:tabs>
                <w:tab w:val="left" w:pos="708"/>
              </w:tabs>
              <w:ind w:right="-8"/>
              <w:jc w:val="both"/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Регіональної консультативної ради з питань реалізації пілотного проекту «Створення системи надання послуг раннього втручання для забезпечення розвитку дитини, збереження її здоров’я та життя»</w:t>
            </w:r>
          </w:p>
          <w:p w:rsidR="00EA7868" w:rsidRPr="0049023C" w:rsidRDefault="007466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746663" w:rsidRPr="0049023C" w:rsidRDefault="00746663" w:rsidP="000B70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746663" w:rsidP="00DA62DD">
            <w:pPr>
              <w:tabs>
                <w:tab w:val="left" w:pos="708"/>
              </w:tabs>
              <w:ind w:right="-8"/>
              <w:jc w:val="both"/>
              <w:rPr>
                <w:lang w:val="uk-UA"/>
              </w:rPr>
            </w:pPr>
            <w:r w:rsidRPr="0049023C">
              <w:rPr>
                <w:rStyle w:val="3oh-"/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з питань сім’ї, гендерної рівності, демо</w:t>
            </w:r>
            <w:r w:rsidR="00994184">
              <w:rPr>
                <w:rStyle w:val="3oh-"/>
                <w:rFonts w:ascii="Times New Roman" w:hAnsi="Times New Roman" w:cs="Times New Roman"/>
                <w:sz w:val="28"/>
                <w:szCs w:val="28"/>
                <w:lang w:val="uk-UA"/>
              </w:rPr>
              <w:t>графічного розвитку, запобігання</w:t>
            </w:r>
            <w:r w:rsidRPr="0049023C">
              <w:rPr>
                <w:rStyle w:val="3oh-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насильству в сім’ї та протидії торгівлі людьми</w:t>
            </w:r>
          </w:p>
          <w:p w:rsidR="00EA7868" w:rsidRPr="0049023C" w:rsidRDefault="007466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682293" w:rsidP="000B70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</w:t>
            </w:r>
            <w:r w:rsidR="0074666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746663" w:rsidP="00DA62DD">
            <w:pPr>
              <w:tabs>
                <w:tab w:val="left" w:pos="708"/>
              </w:tabs>
              <w:ind w:right="-8"/>
              <w:jc w:val="both"/>
            </w:pPr>
            <w:r w:rsidRPr="0049023C">
              <w:rPr>
                <w:rStyle w:val="3oh-"/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EA7868" w:rsidRPr="0049023C" w:rsidRDefault="007466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746663" w:rsidRPr="0049023C" w:rsidRDefault="00746663" w:rsidP="000B70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Адмінбудинок № 2</w:t>
            </w:r>
          </w:p>
        </w:tc>
      </w:tr>
      <w:tr w:rsidR="00EA7868" w:rsidRPr="0049023C" w:rsidTr="00BC3F4D">
        <w:trPr>
          <w:trHeight w:val="185"/>
        </w:trPr>
        <w:tc>
          <w:tcPr>
            <w:tcW w:w="3101" w:type="pct"/>
            <w:vAlign w:val="center"/>
          </w:tcPr>
          <w:p w:rsidR="00746663" w:rsidRPr="0049023C" w:rsidRDefault="007466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Style w:val="3oh-"/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868" w:rsidRPr="0049023C" w:rsidRDefault="007466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0B7007" w:rsidP="000B7007">
            <w:pPr>
              <w:tabs>
                <w:tab w:val="left" w:pos="708"/>
              </w:tabs>
              <w:ind w:right="-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74666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7868" w:rsidRPr="0049023C" w:rsidTr="00BC3F4D">
        <w:trPr>
          <w:trHeight w:val="60"/>
        </w:trPr>
        <w:tc>
          <w:tcPr>
            <w:tcW w:w="3101" w:type="pct"/>
            <w:vAlign w:val="center"/>
          </w:tcPr>
          <w:p w:rsidR="00EA7868" w:rsidRPr="0049023C" w:rsidRDefault="00746663" w:rsidP="00DA62DD">
            <w:pPr>
              <w:tabs>
                <w:tab w:val="left" w:pos="708"/>
              </w:tabs>
              <w:jc w:val="both"/>
              <w:rPr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координаційної ради з питань соціальної підтримки населення</w:t>
            </w:r>
          </w:p>
          <w:p w:rsidR="00EA7868" w:rsidRPr="0049023C" w:rsidRDefault="007466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343C2F" w:rsidRPr="0049023C" w:rsidRDefault="00343C2F" w:rsidP="000B700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робочої групи з питань компенсаційних виплат з обласного бюджету за пільгові перевезення окремих категорій громадян в Одеській області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lang w:val="uk-UA"/>
              </w:rPr>
            </w:pPr>
          </w:p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343C2F" w:rsidRPr="0049023C" w:rsidRDefault="00343C2F" w:rsidP="00020DD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обласного штабу з оперативного вирішення питань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та організації оздоровлення та відпочинку дітей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lang w:val="uk-UA"/>
              </w:rPr>
            </w:pPr>
          </w:p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343C2F" w:rsidRPr="0049023C" w:rsidRDefault="00343C2F" w:rsidP="000B70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Засідання робочої групи щодо вирішення проблем внутрішньо переміщених осіб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682293" w:rsidP="000B70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43C2F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робочої групи з питань гуманітарної допомоги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lang w:val="uk-UA"/>
              </w:rPr>
            </w:pPr>
          </w:p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343C2F" w:rsidRPr="0049023C" w:rsidRDefault="00343C2F" w:rsidP="00020DD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343C2F" w:rsidP="00DA62DD">
            <w:pPr>
              <w:tabs>
                <w:tab w:val="left" w:pos="708"/>
              </w:tabs>
              <w:ind w:left="28"/>
              <w:jc w:val="both"/>
              <w:rPr>
                <w:sz w:val="23"/>
                <w:szCs w:val="23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обласного комітету забезпечення доступності осіб з інвалідністю та інших маломобільних груп населення до об’єктів соціальної та інженерно-транспортної інфраструктури</w:t>
            </w:r>
          </w:p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343C2F" w:rsidRPr="0049023C" w:rsidRDefault="00343C2F" w:rsidP="000B700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343C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спостережної комісії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EA7868" w:rsidRPr="0049023C" w:rsidRDefault="00EA7868" w:rsidP="000D2BCF">
            <w:pPr>
              <w:tabs>
                <w:tab w:val="left" w:pos="708"/>
              </w:tabs>
              <w:spacing w:after="0" w:line="240" w:lineRule="auto"/>
              <w:ind w:right="-1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r w:rsidR="00343C2F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Коваленко Л.В</w:t>
            </w:r>
            <w:r w:rsidR="000D2BCF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343C2F" w:rsidRPr="0049023C" w:rsidRDefault="00343C2F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354715" w:rsidP="00DA62DD">
            <w:pPr>
              <w:tabs>
                <w:tab w:val="left" w:pos="708"/>
              </w:tabs>
              <w:ind w:left="36"/>
              <w:jc w:val="both"/>
              <w:rPr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внутрішнього аудиту в Департаменті освіти і науки Одеської обласної державної адміністрації</w:t>
            </w:r>
          </w:p>
          <w:p w:rsidR="00EA7868" w:rsidRPr="0049023C" w:rsidRDefault="00354715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Волошановський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І.І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354715" w:rsidRPr="0049023C" w:rsidRDefault="00354715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354715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внутрішнього аудиту в Департаменті охорони здоров’я Одеської обласної державної адміністрації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354715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Волошановський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354715" w:rsidRPr="0049023C" w:rsidRDefault="00354715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2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354715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 щодо створення мобільного туристичного додатку Одеської області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lang w:val="uk-UA"/>
              </w:rPr>
            </w:pPr>
          </w:p>
          <w:p w:rsidR="00EA7868" w:rsidRPr="0049023C" w:rsidRDefault="00354715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EA7868" w:rsidRPr="0049023C" w:rsidRDefault="00354715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B52B3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фестивалю української книги «Безмежність української книги» пам’яті Михайла Грушевського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lang w:val="uk-UA"/>
              </w:rPr>
            </w:pPr>
          </w:p>
          <w:p w:rsidR="00EA7868" w:rsidRPr="0049023C" w:rsidRDefault="00B52B3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  <w:hideMark/>
          </w:tcPr>
          <w:p w:rsidR="0042447D" w:rsidRDefault="00B52B3A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 обласна універсальна наукова бібліотека </w:t>
            </w:r>
          </w:p>
          <w:p w:rsidR="00EA7868" w:rsidRPr="0049023C" w:rsidRDefault="00B52B3A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М.С. Грушевського</w:t>
            </w:r>
          </w:p>
        </w:tc>
      </w:tr>
      <w:tr w:rsidR="00EA7868" w:rsidRPr="0049023C" w:rsidTr="00020DD5">
        <w:trPr>
          <w:trHeight w:val="708"/>
        </w:trPr>
        <w:tc>
          <w:tcPr>
            <w:tcW w:w="3101" w:type="pct"/>
            <w:vAlign w:val="center"/>
          </w:tcPr>
          <w:p w:rsidR="00EA7868" w:rsidRPr="0049023C" w:rsidRDefault="00B52B3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аналізу діяльності підприємств реального сектору економіки</w:t>
            </w:r>
          </w:p>
          <w:p w:rsidR="00EA7868" w:rsidRPr="0049023C" w:rsidRDefault="00EA7868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868" w:rsidRPr="0049023C" w:rsidRDefault="00B52B3A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B52B3A" w:rsidP="00B52B3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B52B3A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моніторингу обсягів переміщення контейнерних вантажів через митну територію країни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B52B3A" w:rsidP="00020D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(Відповідальний: Радулов Д.Д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EA7868" w:rsidRPr="0049023C" w:rsidRDefault="00B52B3A" w:rsidP="00B52B3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Адмінбудинок № 1</w:t>
            </w:r>
          </w:p>
        </w:tc>
      </w:tr>
      <w:tr w:rsidR="00EA7868" w:rsidRPr="0049023C" w:rsidTr="004F57AB">
        <w:trPr>
          <w:trHeight w:val="1757"/>
        </w:trPr>
        <w:tc>
          <w:tcPr>
            <w:tcW w:w="3101" w:type="pct"/>
            <w:vAlign w:val="center"/>
          </w:tcPr>
          <w:p w:rsidR="00EA7868" w:rsidRPr="0049023C" w:rsidRDefault="00B52B3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 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B52B3A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Д.Д.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99" w:type="pct"/>
            <w:vAlign w:val="center"/>
          </w:tcPr>
          <w:p w:rsidR="00EA7868" w:rsidRPr="0049023C" w:rsidRDefault="00B52B3A" w:rsidP="00B52B3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416"/>
        </w:trPr>
        <w:tc>
          <w:tcPr>
            <w:tcW w:w="3101" w:type="pct"/>
            <w:vAlign w:val="center"/>
          </w:tcPr>
          <w:p w:rsidR="00EA7868" w:rsidRPr="0049023C" w:rsidRDefault="00B52B3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зустрічі заступника голови обласної державної адміністрації </w:t>
            </w:r>
            <w:r w:rsidR="00DA6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Шаталової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з керівниками великих підприємств Одеської області щодо питань дотримання законодавства про працю, лег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алізації зайнятості населення і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виплати заробітної плати та підписання Меморандуму з керівниками великих підприємств Одеської області про співпрацю</w:t>
            </w:r>
          </w:p>
          <w:p w:rsidR="00B52B3A" w:rsidRPr="0049023C" w:rsidRDefault="00B52B3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868" w:rsidRPr="0049023C" w:rsidRDefault="00B52B3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B52B3A" w:rsidP="00B52B3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BD5EC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щомісячної оцінки результатів діяльності райдержадміністрації (рейтингової оцінки)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</w:t>
            </w:r>
            <w:r w:rsidR="00BD5ECA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овідальний: Радулов Д.Д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BD5ECA" w:rsidP="00BD5EC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  <w:hideMark/>
          </w:tcPr>
          <w:p w:rsidR="00EA7868" w:rsidRPr="0049023C" w:rsidRDefault="00BD5EC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тренінгу в рамках проекту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EGAP</w:t>
            </w:r>
            <w:r w:rsidRPr="0049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співробітників ЦНАП Одеської області на тему: «Комунікативний інструментарій успішного працівника ЦНАП»</w:t>
            </w:r>
          </w:p>
          <w:p w:rsidR="00EA7868" w:rsidRPr="0049023C" w:rsidRDefault="00BD5EC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EA7868" w:rsidP="00BD5EC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682293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BD5ECA" w:rsidP="00020DD5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спільних он-лайн нарад з представниками КП «ОІАЦ», МБО «Фонд Східна Європа», Державного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агенства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електронного урядування, ТОВ «ТРАНСЛІНК КОНСАЛТИНГ», компанією «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Kitsoff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щодо впровадження програмного забезпечення для автоматизації процесу надання е-послуг</w:t>
            </w:r>
          </w:p>
          <w:p w:rsidR="00EA7868" w:rsidRPr="0049023C" w:rsidRDefault="00BD5EC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EA7868" w:rsidRPr="0049023C" w:rsidRDefault="00BD5ECA" w:rsidP="00BD5EC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1,</w:t>
            </w:r>
          </w:p>
          <w:p w:rsidR="00BD5ECA" w:rsidRPr="0049023C" w:rsidRDefault="00BD5ECA" w:rsidP="00BD5EC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633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BD5EC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Урочисте відкриття Центру надання адміністративних послуг Крижанівської сільської ради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BD5ECA">
            <w:pPr>
              <w:tabs>
                <w:tab w:val="left" w:pos="708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BD5ECA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Лиманський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D5ECA" w:rsidRPr="0049023C" w:rsidRDefault="00BD5ECA" w:rsidP="00BC3F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Крижанівка</w:t>
            </w:r>
            <w:proofErr w:type="spellEnd"/>
          </w:p>
        </w:tc>
      </w:tr>
      <w:tr w:rsidR="00EA7868" w:rsidRPr="0049023C" w:rsidTr="004F57AB">
        <w:trPr>
          <w:trHeight w:val="1532"/>
        </w:trPr>
        <w:tc>
          <w:tcPr>
            <w:tcW w:w="3101" w:type="pct"/>
            <w:vAlign w:val="center"/>
          </w:tcPr>
          <w:p w:rsidR="00BD5ECA" w:rsidRPr="0049023C" w:rsidRDefault="00EA786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Засідання </w:t>
            </w:r>
            <w:r w:rsidR="00BD5ECA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конкурсної комісії з проведення конкурсного відбору </w:t>
            </w:r>
            <w:r w:rsidR="008A45EE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суб’єктів</w:t>
            </w:r>
            <w:r w:rsidR="00BD5ECA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малого і середнього </w:t>
            </w:r>
            <w:r w:rsidR="008A45EE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підприємництва на отримання компенсації частини відсоткової ставки по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кредитах, отриманих на розвиток</w:t>
            </w:r>
            <w:r w:rsidR="008A45EE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бізнесу</w:t>
            </w:r>
          </w:p>
          <w:p w:rsidR="00EA7868" w:rsidRPr="0049023C" w:rsidRDefault="008A45E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Радулов Д.Д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8A45EE" w:rsidP="008A45E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Default="00B679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робочій групі з вивчення питання здійснення господарської діяльності у дельті та прибрежно-захисній смузі р. Дністер </w:t>
            </w:r>
          </w:p>
          <w:p w:rsidR="0042447D" w:rsidRPr="0049023C" w:rsidRDefault="004244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</w:t>
            </w:r>
            <w:r w:rsidR="004244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ідальний: </w:t>
            </w:r>
            <w:proofErr w:type="spellStart"/>
            <w:r w:rsidR="004244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Садчиков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244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.В.)</w:t>
            </w:r>
          </w:p>
        </w:tc>
        <w:tc>
          <w:tcPr>
            <w:tcW w:w="1899" w:type="pct"/>
            <w:vAlign w:val="center"/>
          </w:tcPr>
          <w:p w:rsidR="00EA7868" w:rsidRPr="0049023C" w:rsidRDefault="00B6798D" w:rsidP="00B6798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робочих нарадах щодо встановлення меж території Нижньодністровського національного природного парку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868" w:rsidRPr="0049023C" w:rsidRDefault="004244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Садчиков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.В.)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RPr="0049023C" w:rsidTr="00020DD5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</w:t>
            </w:r>
            <w:r w:rsidR="007D65B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перевірки подання декларацій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</w:t>
            </w:r>
            <w:r w:rsidR="007D65B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уповноважених на виконання функцій держави або місцевого самоврядування</w:t>
            </w:r>
            <w:r w:rsidR="007D65B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посадовими особами структурних підрозділів обласної державної адміністрації, які припиняють діяльність, пов’язану з виконанням функцій держави або місцевого </w:t>
            </w:r>
            <w:r w:rsidR="007D65B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самоврядування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Буюклі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В.І.)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E267B3" w:rsidP="00020DD5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563CAC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 та узагальнення інформації про стан виконання заходів</w:t>
            </w:r>
            <w:r w:rsidR="0099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63CAC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передбачених Антикорупційною програмою Одеської обласної державної адміністрації на 2018-2020 роки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</w:t>
            </w:r>
            <w:r w:rsidR="00563CAC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й: </w:t>
            </w:r>
            <w:proofErr w:type="spellStart"/>
            <w:r w:rsidR="00563CAC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Буюклі</w:t>
            </w:r>
            <w:proofErr w:type="spellEnd"/>
            <w:r w:rsidR="00563CAC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В.І</w:t>
            </w: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  <w:hideMark/>
          </w:tcPr>
          <w:p w:rsidR="00EA7868" w:rsidRPr="0049023C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563CA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23C">
              <w:rPr>
                <w:rFonts w:ascii="Times New Roman" w:hAnsi="Times New Roman" w:cs="Times New Roman"/>
                <w:sz w:val="28"/>
                <w:szCs w:val="28"/>
              </w:rPr>
              <w:t>семінару</w:t>
            </w:r>
            <w:proofErr w:type="spellEnd"/>
            <w:r w:rsidRPr="0049023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уповноважених </w:t>
            </w:r>
            <w:proofErr w:type="gramStart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ідрозділів (осіб) з питань запобігання та виявлення корупції, практичні аспекти взаємодії зі спеціально уповноваженими суб’єктами у сфері протидії корупції»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563CA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Буюклі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В.І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EA7868" w:rsidRPr="0049023C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1230B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електронних консультацій з громадськістю стосовно проектів регуляторних актів Кабінету Міністрів України з питань формування та реалізації державної політики, </w:t>
            </w: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вирішення проблем місцевого значення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868" w:rsidRPr="0049023C" w:rsidRDefault="001230B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EA7868" w:rsidRPr="0049023C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="00EA786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EA7868" w:rsidRPr="0049023C" w:rsidTr="00BC3F4D">
        <w:trPr>
          <w:trHeight w:val="596"/>
        </w:trPr>
        <w:tc>
          <w:tcPr>
            <w:tcW w:w="3101" w:type="pct"/>
            <w:vAlign w:val="center"/>
          </w:tcPr>
          <w:p w:rsidR="00EA7868" w:rsidRPr="0049023C" w:rsidRDefault="001230B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засідання координаційної ради при голові Одеської обласної державної адміністрації з питань сприяння розвитку громадянського суспільства </w:t>
            </w:r>
          </w:p>
          <w:p w:rsidR="00EA7868" w:rsidRPr="0049023C" w:rsidRDefault="00EA78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A7868" w:rsidRPr="0049023C" w:rsidRDefault="001230B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</w:t>
            </w:r>
            <w:r w:rsidR="00EA7868" w:rsidRPr="00490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899" w:type="pct"/>
            <w:vAlign w:val="center"/>
          </w:tcPr>
          <w:p w:rsidR="00EA7868" w:rsidRPr="0049023C" w:rsidRDefault="00E267B3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A7868"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 № 1</w:t>
            </w:r>
          </w:p>
        </w:tc>
      </w:tr>
      <w:tr w:rsidR="00090A37" w:rsidRPr="0049023C" w:rsidTr="00BC3F4D">
        <w:trPr>
          <w:trHeight w:val="596"/>
        </w:trPr>
        <w:tc>
          <w:tcPr>
            <w:tcW w:w="3101" w:type="pct"/>
            <w:vAlign w:val="center"/>
          </w:tcPr>
          <w:p w:rsidR="00090A37" w:rsidRDefault="00090A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територіальної атестаційної комісії Одеської області з присвоєння тренерських категорій</w:t>
            </w:r>
          </w:p>
          <w:p w:rsidR="00090A37" w:rsidRDefault="00090A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A37" w:rsidRPr="00090A37" w:rsidRDefault="00090A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0A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899" w:type="pct"/>
            <w:vAlign w:val="center"/>
          </w:tcPr>
          <w:p w:rsidR="00090A37" w:rsidRPr="0049023C" w:rsidRDefault="00090A37" w:rsidP="00BC3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 № 1</w:t>
            </w:r>
          </w:p>
        </w:tc>
      </w:tr>
    </w:tbl>
    <w:p w:rsidR="00056123" w:rsidRPr="0049023C" w:rsidRDefault="00056123" w:rsidP="00C20A0D">
      <w:pPr>
        <w:rPr>
          <w:rFonts w:ascii="Times New Roman" w:hAnsi="Times New Roman" w:cs="Times New Roman"/>
          <w:sz w:val="8"/>
          <w:szCs w:val="8"/>
          <w:lang w:val="uk-UA"/>
        </w:rPr>
      </w:pPr>
    </w:p>
    <w:p w:rsidR="00056123" w:rsidRPr="0049023C" w:rsidRDefault="00056123" w:rsidP="00C20A0D">
      <w:pPr>
        <w:rPr>
          <w:rFonts w:ascii="Times New Roman" w:hAnsi="Times New Roman" w:cs="Times New Roman"/>
          <w:sz w:val="8"/>
          <w:szCs w:val="8"/>
          <w:lang w:val="uk-UA"/>
        </w:rPr>
      </w:pPr>
    </w:p>
    <w:p w:rsidR="00056123" w:rsidRPr="0049023C" w:rsidRDefault="00056123" w:rsidP="00C20A0D">
      <w:pPr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49023C">
        <w:rPr>
          <w:rFonts w:ascii="Times New Roman" w:hAnsi="Times New Roman" w:cs="Times New Roman"/>
          <w:sz w:val="18"/>
          <w:szCs w:val="18"/>
          <w:lang w:val="uk-UA"/>
        </w:rPr>
        <w:t>Асін</w:t>
      </w:r>
      <w:proofErr w:type="spellEnd"/>
      <w:r w:rsidRPr="0049023C">
        <w:rPr>
          <w:rFonts w:ascii="Times New Roman" w:hAnsi="Times New Roman" w:cs="Times New Roman"/>
          <w:sz w:val="18"/>
          <w:szCs w:val="18"/>
          <w:lang w:val="uk-UA"/>
        </w:rPr>
        <w:t xml:space="preserve"> Руслан Михайлович 7189-358</w:t>
      </w:r>
    </w:p>
    <w:p w:rsidR="00056123" w:rsidRPr="0049023C" w:rsidRDefault="00056123">
      <w:pPr>
        <w:rPr>
          <w:lang w:val="uk-UA"/>
        </w:rPr>
      </w:pPr>
    </w:p>
    <w:sectPr w:rsidR="00056123" w:rsidRPr="0049023C" w:rsidSect="00DA62DD">
      <w:foot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40" w:rsidRDefault="00BB5640" w:rsidP="00AE7BF8">
      <w:pPr>
        <w:spacing w:after="0" w:line="240" w:lineRule="auto"/>
      </w:pPr>
      <w:r>
        <w:separator/>
      </w:r>
    </w:p>
  </w:endnote>
  <w:endnote w:type="continuationSeparator" w:id="0">
    <w:p w:rsidR="00BB5640" w:rsidRDefault="00BB5640" w:rsidP="00AE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40" w:rsidRDefault="00BB564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525D3">
      <w:rPr>
        <w:noProof/>
      </w:rPr>
      <w:t>16</w:t>
    </w:r>
    <w:r>
      <w:rPr>
        <w:noProof/>
      </w:rPr>
      <w:fldChar w:fldCharType="end"/>
    </w:r>
  </w:p>
  <w:p w:rsidR="00BB5640" w:rsidRDefault="00BB564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40" w:rsidRDefault="00BB5640" w:rsidP="00AE7BF8">
      <w:pPr>
        <w:spacing w:after="0" w:line="240" w:lineRule="auto"/>
      </w:pPr>
      <w:r>
        <w:separator/>
      </w:r>
    </w:p>
  </w:footnote>
  <w:footnote w:type="continuationSeparator" w:id="0">
    <w:p w:rsidR="00BB5640" w:rsidRDefault="00BB5640" w:rsidP="00AE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3D8"/>
    <w:multiLevelType w:val="hybridMultilevel"/>
    <w:tmpl w:val="2DA456F0"/>
    <w:lvl w:ilvl="0" w:tplc="266EBA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30D"/>
    <w:multiLevelType w:val="hybridMultilevel"/>
    <w:tmpl w:val="CF3A803A"/>
    <w:lvl w:ilvl="0" w:tplc="30C4395C">
      <w:start w:val="1"/>
      <w:numFmt w:val="decimal"/>
      <w:lvlText w:val="%1)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076C"/>
    <w:multiLevelType w:val="hybridMultilevel"/>
    <w:tmpl w:val="15A0E9EA"/>
    <w:lvl w:ilvl="0" w:tplc="A30C9DE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4530B4"/>
    <w:multiLevelType w:val="hybridMultilevel"/>
    <w:tmpl w:val="0074D43A"/>
    <w:lvl w:ilvl="0" w:tplc="EE3294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DE6763"/>
    <w:multiLevelType w:val="hybridMultilevel"/>
    <w:tmpl w:val="D19844DE"/>
    <w:lvl w:ilvl="0" w:tplc="952886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FD7B88"/>
    <w:multiLevelType w:val="hybridMultilevel"/>
    <w:tmpl w:val="C2FE34BE"/>
    <w:lvl w:ilvl="0" w:tplc="5380DC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344EE"/>
    <w:multiLevelType w:val="hybridMultilevel"/>
    <w:tmpl w:val="4FE6B424"/>
    <w:lvl w:ilvl="0" w:tplc="86D2B22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3D26E8"/>
    <w:multiLevelType w:val="hybridMultilevel"/>
    <w:tmpl w:val="7A22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12641"/>
    <w:multiLevelType w:val="hybridMultilevel"/>
    <w:tmpl w:val="5B60C90C"/>
    <w:lvl w:ilvl="0" w:tplc="ADE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36D3A88"/>
    <w:multiLevelType w:val="hybridMultilevel"/>
    <w:tmpl w:val="F6941BA0"/>
    <w:lvl w:ilvl="0" w:tplc="4ACA9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F6584C"/>
    <w:multiLevelType w:val="hybridMultilevel"/>
    <w:tmpl w:val="EBF6C31E"/>
    <w:lvl w:ilvl="0" w:tplc="E07C8A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D519C3"/>
    <w:multiLevelType w:val="hybridMultilevel"/>
    <w:tmpl w:val="3B580988"/>
    <w:lvl w:ilvl="0" w:tplc="7840A870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203AC6"/>
    <w:multiLevelType w:val="hybridMultilevel"/>
    <w:tmpl w:val="19901980"/>
    <w:lvl w:ilvl="0" w:tplc="179CFC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2110DF"/>
    <w:multiLevelType w:val="hybridMultilevel"/>
    <w:tmpl w:val="B7409270"/>
    <w:lvl w:ilvl="0" w:tplc="1C927F9A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1C081F"/>
    <w:multiLevelType w:val="hybridMultilevel"/>
    <w:tmpl w:val="90349684"/>
    <w:lvl w:ilvl="0" w:tplc="A1DC11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43576C"/>
    <w:multiLevelType w:val="hybridMultilevel"/>
    <w:tmpl w:val="D38AEA74"/>
    <w:lvl w:ilvl="0" w:tplc="81AC13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F14BF3"/>
    <w:multiLevelType w:val="hybridMultilevel"/>
    <w:tmpl w:val="E61C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909F6"/>
    <w:multiLevelType w:val="hybridMultilevel"/>
    <w:tmpl w:val="66A2C53A"/>
    <w:lvl w:ilvl="0" w:tplc="05B43C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C63AED"/>
    <w:multiLevelType w:val="hybridMultilevel"/>
    <w:tmpl w:val="167CF000"/>
    <w:lvl w:ilvl="0" w:tplc="81EA5D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EF7383"/>
    <w:multiLevelType w:val="hybridMultilevel"/>
    <w:tmpl w:val="AF5CD25A"/>
    <w:lvl w:ilvl="0" w:tplc="D1740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F00129"/>
    <w:multiLevelType w:val="hybridMultilevel"/>
    <w:tmpl w:val="E30845EA"/>
    <w:lvl w:ilvl="0" w:tplc="D3DAFE5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2951D6"/>
    <w:multiLevelType w:val="hybridMultilevel"/>
    <w:tmpl w:val="CA50059A"/>
    <w:lvl w:ilvl="0" w:tplc="09B6D5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C9586B"/>
    <w:multiLevelType w:val="hybridMultilevel"/>
    <w:tmpl w:val="CE1209E8"/>
    <w:lvl w:ilvl="0" w:tplc="3DBA659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F5E4D"/>
    <w:multiLevelType w:val="hybridMultilevel"/>
    <w:tmpl w:val="AC4C589E"/>
    <w:lvl w:ilvl="0" w:tplc="DD5481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0B5C08"/>
    <w:multiLevelType w:val="hybridMultilevel"/>
    <w:tmpl w:val="194840C6"/>
    <w:lvl w:ilvl="0" w:tplc="CBD64A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4454B7"/>
    <w:multiLevelType w:val="hybridMultilevel"/>
    <w:tmpl w:val="4F4EFC70"/>
    <w:lvl w:ilvl="0" w:tplc="88DA984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FA1A78"/>
    <w:multiLevelType w:val="hybridMultilevel"/>
    <w:tmpl w:val="53CE5B1E"/>
    <w:lvl w:ilvl="0" w:tplc="3894E7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2051A1C"/>
    <w:multiLevelType w:val="hybridMultilevel"/>
    <w:tmpl w:val="59440EA0"/>
    <w:lvl w:ilvl="0" w:tplc="F22AF93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4F1986"/>
    <w:multiLevelType w:val="hybridMultilevel"/>
    <w:tmpl w:val="63F0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5339B"/>
    <w:multiLevelType w:val="hybridMultilevel"/>
    <w:tmpl w:val="7936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5726F"/>
    <w:multiLevelType w:val="hybridMultilevel"/>
    <w:tmpl w:val="7260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B528F"/>
    <w:multiLevelType w:val="multilevel"/>
    <w:tmpl w:val="14F2DE2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  <w:b/>
        <w:bCs/>
        <w:i/>
        <w:iCs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  <w:b/>
        <w:bCs/>
        <w:i/>
        <w:i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bCs/>
        <w:i/>
        <w:iCs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bCs/>
        <w:i/>
        <w:iCs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bCs/>
        <w:i/>
        <w:iCs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bCs/>
        <w:i/>
        <w:iCs/>
      </w:rPr>
    </w:lvl>
  </w:abstractNum>
  <w:abstractNum w:abstractNumId="32">
    <w:nsid w:val="6AA80581"/>
    <w:multiLevelType w:val="hybridMultilevel"/>
    <w:tmpl w:val="FBEC0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C0A89"/>
    <w:multiLevelType w:val="hybridMultilevel"/>
    <w:tmpl w:val="EC54D9B0"/>
    <w:lvl w:ilvl="0" w:tplc="D5D4D4D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27"/>
  </w:num>
  <w:num w:numId="5">
    <w:abstractNumId w:val="8"/>
  </w:num>
  <w:num w:numId="6">
    <w:abstractNumId w:val="17"/>
  </w:num>
  <w:num w:numId="7">
    <w:abstractNumId w:val="31"/>
  </w:num>
  <w:num w:numId="8">
    <w:abstractNumId w:val="2"/>
  </w:num>
  <w:num w:numId="9">
    <w:abstractNumId w:val="24"/>
  </w:num>
  <w:num w:numId="10">
    <w:abstractNumId w:val="12"/>
  </w:num>
  <w:num w:numId="11">
    <w:abstractNumId w:val="15"/>
  </w:num>
  <w:num w:numId="12">
    <w:abstractNumId w:val="11"/>
  </w:num>
  <w:num w:numId="13">
    <w:abstractNumId w:val="13"/>
  </w:num>
  <w:num w:numId="14">
    <w:abstractNumId w:val="19"/>
  </w:num>
  <w:num w:numId="15">
    <w:abstractNumId w:val="25"/>
  </w:num>
  <w:num w:numId="16">
    <w:abstractNumId w:val="5"/>
  </w:num>
  <w:num w:numId="17">
    <w:abstractNumId w:val="23"/>
  </w:num>
  <w:num w:numId="18">
    <w:abstractNumId w:val="3"/>
  </w:num>
  <w:num w:numId="19">
    <w:abstractNumId w:val="10"/>
  </w:num>
  <w:num w:numId="20">
    <w:abstractNumId w:val="4"/>
  </w:num>
  <w:num w:numId="21">
    <w:abstractNumId w:val="9"/>
  </w:num>
  <w:num w:numId="22">
    <w:abstractNumId w:val="14"/>
  </w:num>
  <w:num w:numId="23">
    <w:abstractNumId w:val="33"/>
  </w:num>
  <w:num w:numId="24">
    <w:abstractNumId w:val="0"/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6"/>
  </w:num>
  <w:num w:numId="30">
    <w:abstractNumId w:val="1"/>
  </w:num>
  <w:num w:numId="31">
    <w:abstractNumId w:val="7"/>
  </w:num>
  <w:num w:numId="32">
    <w:abstractNumId w:val="16"/>
  </w:num>
  <w:num w:numId="33">
    <w:abstractNumId w:val="29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0D"/>
    <w:rsid w:val="00005F4B"/>
    <w:rsid w:val="00006EC9"/>
    <w:rsid w:val="00020DD5"/>
    <w:rsid w:val="000421D3"/>
    <w:rsid w:val="0005176F"/>
    <w:rsid w:val="00055D80"/>
    <w:rsid w:val="00056123"/>
    <w:rsid w:val="0006777A"/>
    <w:rsid w:val="00072B68"/>
    <w:rsid w:val="00076078"/>
    <w:rsid w:val="00081380"/>
    <w:rsid w:val="0008759E"/>
    <w:rsid w:val="00090A37"/>
    <w:rsid w:val="000B5BE6"/>
    <w:rsid w:val="000B62DA"/>
    <w:rsid w:val="000B7007"/>
    <w:rsid w:val="000D2BCF"/>
    <w:rsid w:val="000E58EF"/>
    <w:rsid w:val="00110F73"/>
    <w:rsid w:val="001126CD"/>
    <w:rsid w:val="00122BC0"/>
    <w:rsid w:val="001230B6"/>
    <w:rsid w:val="00132AA6"/>
    <w:rsid w:val="00134783"/>
    <w:rsid w:val="00151D2B"/>
    <w:rsid w:val="001525D3"/>
    <w:rsid w:val="00163837"/>
    <w:rsid w:val="00166090"/>
    <w:rsid w:val="001A041A"/>
    <w:rsid w:val="001B0C9A"/>
    <w:rsid w:val="001E7ACC"/>
    <w:rsid w:val="001F71B5"/>
    <w:rsid w:val="002076B2"/>
    <w:rsid w:val="00232009"/>
    <w:rsid w:val="00232427"/>
    <w:rsid w:val="0024697B"/>
    <w:rsid w:val="00263BBD"/>
    <w:rsid w:val="00264ACC"/>
    <w:rsid w:val="00285BCF"/>
    <w:rsid w:val="00286D98"/>
    <w:rsid w:val="00293880"/>
    <w:rsid w:val="0029413C"/>
    <w:rsid w:val="002A3A5D"/>
    <w:rsid w:val="002C5437"/>
    <w:rsid w:val="002D09E4"/>
    <w:rsid w:val="002F04BB"/>
    <w:rsid w:val="0031760B"/>
    <w:rsid w:val="00343C2F"/>
    <w:rsid w:val="003443FC"/>
    <w:rsid w:val="0034489C"/>
    <w:rsid w:val="00347256"/>
    <w:rsid w:val="00354191"/>
    <w:rsid w:val="00354715"/>
    <w:rsid w:val="00361F28"/>
    <w:rsid w:val="00366CCC"/>
    <w:rsid w:val="003768EF"/>
    <w:rsid w:val="00384099"/>
    <w:rsid w:val="00390CC7"/>
    <w:rsid w:val="003952FD"/>
    <w:rsid w:val="003B662F"/>
    <w:rsid w:val="003C162C"/>
    <w:rsid w:val="003C46DC"/>
    <w:rsid w:val="003C589A"/>
    <w:rsid w:val="003C5AC1"/>
    <w:rsid w:val="003E6444"/>
    <w:rsid w:val="003F0A97"/>
    <w:rsid w:val="00413CAE"/>
    <w:rsid w:val="0042447D"/>
    <w:rsid w:val="004254AD"/>
    <w:rsid w:val="00460DF5"/>
    <w:rsid w:val="00461E21"/>
    <w:rsid w:val="004760A0"/>
    <w:rsid w:val="0048189F"/>
    <w:rsid w:val="004830A6"/>
    <w:rsid w:val="0049023C"/>
    <w:rsid w:val="00495EEE"/>
    <w:rsid w:val="004A6F27"/>
    <w:rsid w:val="004A7D75"/>
    <w:rsid w:val="004B05E7"/>
    <w:rsid w:val="004C34B6"/>
    <w:rsid w:val="004D465B"/>
    <w:rsid w:val="004E3143"/>
    <w:rsid w:val="004F26E0"/>
    <w:rsid w:val="004F57AB"/>
    <w:rsid w:val="005209B5"/>
    <w:rsid w:val="00527B9D"/>
    <w:rsid w:val="00530D23"/>
    <w:rsid w:val="005412BB"/>
    <w:rsid w:val="00544D09"/>
    <w:rsid w:val="00562BF1"/>
    <w:rsid w:val="00563CAC"/>
    <w:rsid w:val="00566D70"/>
    <w:rsid w:val="005C0FE5"/>
    <w:rsid w:val="005C167F"/>
    <w:rsid w:val="005C1FC2"/>
    <w:rsid w:val="005C62F6"/>
    <w:rsid w:val="005E0ADD"/>
    <w:rsid w:val="005E3473"/>
    <w:rsid w:val="006113A6"/>
    <w:rsid w:val="0061586C"/>
    <w:rsid w:val="00653A13"/>
    <w:rsid w:val="006714CB"/>
    <w:rsid w:val="0067163B"/>
    <w:rsid w:val="00672ADF"/>
    <w:rsid w:val="00682293"/>
    <w:rsid w:val="00686482"/>
    <w:rsid w:val="006A579E"/>
    <w:rsid w:val="006C74E7"/>
    <w:rsid w:val="006E5E36"/>
    <w:rsid w:val="006E7EE3"/>
    <w:rsid w:val="00701CE5"/>
    <w:rsid w:val="00704A35"/>
    <w:rsid w:val="007163BC"/>
    <w:rsid w:val="007332F2"/>
    <w:rsid w:val="00746663"/>
    <w:rsid w:val="00763138"/>
    <w:rsid w:val="00775414"/>
    <w:rsid w:val="007770EB"/>
    <w:rsid w:val="00790DA0"/>
    <w:rsid w:val="00797A0B"/>
    <w:rsid w:val="007A2155"/>
    <w:rsid w:val="007A2C24"/>
    <w:rsid w:val="007C1A7B"/>
    <w:rsid w:val="007C66A4"/>
    <w:rsid w:val="007D65B8"/>
    <w:rsid w:val="007F0ED0"/>
    <w:rsid w:val="00804698"/>
    <w:rsid w:val="00805526"/>
    <w:rsid w:val="008074B9"/>
    <w:rsid w:val="00833C5F"/>
    <w:rsid w:val="00835D8F"/>
    <w:rsid w:val="00840002"/>
    <w:rsid w:val="00851D7F"/>
    <w:rsid w:val="008527AF"/>
    <w:rsid w:val="008578CF"/>
    <w:rsid w:val="00862C6B"/>
    <w:rsid w:val="00866B5B"/>
    <w:rsid w:val="00881A58"/>
    <w:rsid w:val="00892FEF"/>
    <w:rsid w:val="008A0C2E"/>
    <w:rsid w:val="008A45EE"/>
    <w:rsid w:val="008A7565"/>
    <w:rsid w:val="008D7117"/>
    <w:rsid w:val="008F1994"/>
    <w:rsid w:val="008F2D37"/>
    <w:rsid w:val="0091222E"/>
    <w:rsid w:val="00912264"/>
    <w:rsid w:val="00967DC5"/>
    <w:rsid w:val="00970D03"/>
    <w:rsid w:val="00971C84"/>
    <w:rsid w:val="0097333D"/>
    <w:rsid w:val="00994184"/>
    <w:rsid w:val="009A7D9D"/>
    <w:rsid w:val="009B5607"/>
    <w:rsid w:val="009E7EBA"/>
    <w:rsid w:val="009F69EC"/>
    <w:rsid w:val="00A02553"/>
    <w:rsid w:val="00A03FA2"/>
    <w:rsid w:val="00A0400F"/>
    <w:rsid w:val="00A05F88"/>
    <w:rsid w:val="00A3038E"/>
    <w:rsid w:val="00A3312B"/>
    <w:rsid w:val="00A4034B"/>
    <w:rsid w:val="00A4313F"/>
    <w:rsid w:val="00A438DD"/>
    <w:rsid w:val="00A45A56"/>
    <w:rsid w:val="00A5734C"/>
    <w:rsid w:val="00A65885"/>
    <w:rsid w:val="00A9414E"/>
    <w:rsid w:val="00AA3552"/>
    <w:rsid w:val="00AC10D7"/>
    <w:rsid w:val="00AC765F"/>
    <w:rsid w:val="00AD1465"/>
    <w:rsid w:val="00AD4D3D"/>
    <w:rsid w:val="00AE61D4"/>
    <w:rsid w:val="00AE7BF8"/>
    <w:rsid w:val="00AF16EC"/>
    <w:rsid w:val="00B208EB"/>
    <w:rsid w:val="00B214F5"/>
    <w:rsid w:val="00B3237F"/>
    <w:rsid w:val="00B42577"/>
    <w:rsid w:val="00B52B3A"/>
    <w:rsid w:val="00B6798D"/>
    <w:rsid w:val="00B70A40"/>
    <w:rsid w:val="00B711F0"/>
    <w:rsid w:val="00B80354"/>
    <w:rsid w:val="00B813A9"/>
    <w:rsid w:val="00B8692F"/>
    <w:rsid w:val="00BB5640"/>
    <w:rsid w:val="00BC3F4D"/>
    <w:rsid w:val="00BC703F"/>
    <w:rsid w:val="00BD5ECA"/>
    <w:rsid w:val="00C01E4C"/>
    <w:rsid w:val="00C02FD4"/>
    <w:rsid w:val="00C20A0D"/>
    <w:rsid w:val="00C27AE0"/>
    <w:rsid w:val="00C33CE9"/>
    <w:rsid w:val="00C36442"/>
    <w:rsid w:val="00C41C33"/>
    <w:rsid w:val="00C6528F"/>
    <w:rsid w:val="00C70A17"/>
    <w:rsid w:val="00C72AE4"/>
    <w:rsid w:val="00C921A6"/>
    <w:rsid w:val="00C937D5"/>
    <w:rsid w:val="00CA353F"/>
    <w:rsid w:val="00CA787B"/>
    <w:rsid w:val="00CB6C42"/>
    <w:rsid w:val="00CC3AE4"/>
    <w:rsid w:val="00CD71B1"/>
    <w:rsid w:val="00CE4D03"/>
    <w:rsid w:val="00D05240"/>
    <w:rsid w:val="00D170F7"/>
    <w:rsid w:val="00D41D85"/>
    <w:rsid w:val="00D47EBC"/>
    <w:rsid w:val="00D50099"/>
    <w:rsid w:val="00D52821"/>
    <w:rsid w:val="00D62EDC"/>
    <w:rsid w:val="00D8758D"/>
    <w:rsid w:val="00DA5C97"/>
    <w:rsid w:val="00DA62DD"/>
    <w:rsid w:val="00DB2142"/>
    <w:rsid w:val="00DD111B"/>
    <w:rsid w:val="00DD47BC"/>
    <w:rsid w:val="00DD4EE4"/>
    <w:rsid w:val="00DF4B91"/>
    <w:rsid w:val="00E118AF"/>
    <w:rsid w:val="00E251A2"/>
    <w:rsid w:val="00E267B3"/>
    <w:rsid w:val="00E27858"/>
    <w:rsid w:val="00E66F23"/>
    <w:rsid w:val="00E679EF"/>
    <w:rsid w:val="00E723E8"/>
    <w:rsid w:val="00E81824"/>
    <w:rsid w:val="00E90941"/>
    <w:rsid w:val="00E91175"/>
    <w:rsid w:val="00EA7868"/>
    <w:rsid w:val="00ED4217"/>
    <w:rsid w:val="00EF11AF"/>
    <w:rsid w:val="00F03106"/>
    <w:rsid w:val="00F20339"/>
    <w:rsid w:val="00F23721"/>
    <w:rsid w:val="00F26A8A"/>
    <w:rsid w:val="00F310EA"/>
    <w:rsid w:val="00F71443"/>
    <w:rsid w:val="00F979FD"/>
    <w:rsid w:val="00FA0097"/>
    <w:rsid w:val="00FB482D"/>
    <w:rsid w:val="00FC091A"/>
    <w:rsid w:val="00FC5C51"/>
    <w:rsid w:val="00FD4B5E"/>
    <w:rsid w:val="00FD61DA"/>
    <w:rsid w:val="00FD6D25"/>
    <w:rsid w:val="00FD7738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20A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9"/>
    <w:qFormat/>
    <w:rsid w:val="00C20A0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0D"/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link w:val="2"/>
    <w:uiPriority w:val="99"/>
    <w:locked/>
    <w:rsid w:val="00C20A0D"/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table" w:styleId="a3">
    <w:name w:val="Table Grid"/>
    <w:basedOn w:val="a1"/>
    <w:uiPriority w:val="99"/>
    <w:rsid w:val="00C20A0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20A0D"/>
    <w:rPr>
      <w:b/>
      <w:bCs/>
    </w:rPr>
  </w:style>
  <w:style w:type="paragraph" w:styleId="a6">
    <w:name w:val="List Paragraph"/>
    <w:basedOn w:val="a"/>
    <w:uiPriority w:val="99"/>
    <w:qFormat/>
    <w:rsid w:val="00C20A0D"/>
    <w:pPr>
      <w:ind w:left="720"/>
    </w:pPr>
  </w:style>
  <w:style w:type="character" w:styleId="a7">
    <w:name w:val="Emphasis"/>
    <w:uiPriority w:val="99"/>
    <w:qFormat/>
    <w:rsid w:val="00C20A0D"/>
    <w:rPr>
      <w:i/>
      <w:iCs/>
    </w:rPr>
  </w:style>
  <w:style w:type="paragraph" w:styleId="a8">
    <w:name w:val="Balloon Text"/>
    <w:basedOn w:val="a"/>
    <w:link w:val="a9"/>
    <w:uiPriority w:val="99"/>
    <w:semiHidden/>
    <w:rsid w:val="00C20A0D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9">
    <w:name w:val="Текст выноски Знак"/>
    <w:link w:val="a8"/>
    <w:uiPriority w:val="99"/>
    <w:semiHidden/>
    <w:locked/>
    <w:rsid w:val="00C20A0D"/>
    <w:rPr>
      <w:rFonts w:ascii="Tahoma" w:hAnsi="Tahoma" w:cs="Tahoma"/>
      <w:sz w:val="16"/>
      <w:szCs w:val="16"/>
      <w:lang w:val="en-US" w:eastAsia="uk-UA"/>
    </w:rPr>
  </w:style>
  <w:style w:type="paragraph" w:styleId="aa">
    <w:name w:val="No Spacing"/>
    <w:uiPriority w:val="99"/>
    <w:qFormat/>
    <w:rsid w:val="00C20A0D"/>
    <w:rPr>
      <w:rFonts w:cs="Calibri"/>
      <w:sz w:val="22"/>
      <w:szCs w:val="22"/>
      <w:lang w:val="ru-RU" w:eastAsia="en-US"/>
    </w:rPr>
  </w:style>
  <w:style w:type="paragraph" w:customStyle="1" w:styleId="21">
    <w:name w:val="Знак Знак2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C2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C20A0D"/>
    <w:rPr>
      <w:rFonts w:ascii="Courier New" w:hAnsi="Courier New" w:cs="Courier New"/>
      <w:sz w:val="20"/>
      <w:szCs w:val="20"/>
      <w:lang w:val="en-US" w:eastAsia="ru-RU"/>
    </w:rPr>
  </w:style>
  <w:style w:type="paragraph" w:styleId="ab">
    <w:name w:val="Body Text"/>
    <w:basedOn w:val="a"/>
    <w:link w:val="ac"/>
    <w:uiPriority w:val="99"/>
    <w:semiHidden/>
    <w:rsid w:val="00C20A0D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c">
    <w:name w:val="Основной текст Знак"/>
    <w:link w:val="ab"/>
    <w:uiPriority w:val="99"/>
    <w:semiHidden/>
    <w:locked/>
    <w:rsid w:val="00C20A0D"/>
    <w:rPr>
      <w:rFonts w:ascii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character" w:styleId="ad">
    <w:name w:val="Hyperlink"/>
    <w:uiPriority w:val="99"/>
    <w:semiHidden/>
    <w:rsid w:val="00C20A0D"/>
    <w:rPr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C20A0D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">
    <w:name w:val="Верхний колонтитул Знак"/>
    <w:link w:val="ae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styleId="af0">
    <w:name w:val="footer"/>
    <w:basedOn w:val="a"/>
    <w:link w:val="af1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1">
    <w:name w:val="Нижний колонтитул Знак"/>
    <w:link w:val="af0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customStyle="1" w:styleId="af2">
    <w:name w:val="Знак Знак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99"/>
    <w:qFormat/>
    <w:rsid w:val="00C20A0D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C20A0D"/>
    <w:rPr>
      <w:rFonts w:ascii="Calibri" w:hAnsi="Calibri" w:cs="Calibri"/>
      <w:i/>
      <w:iCs/>
      <w:color w:val="000000"/>
    </w:rPr>
  </w:style>
  <w:style w:type="character" w:customStyle="1" w:styleId="gmail-xfm23972841">
    <w:name w:val="gmail-xfm23972841"/>
    <w:basedOn w:val="a0"/>
    <w:uiPriority w:val="99"/>
    <w:rsid w:val="00C20A0D"/>
  </w:style>
  <w:style w:type="character" w:customStyle="1" w:styleId="3oh-">
    <w:name w:val="_3oh-"/>
    <w:uiPriority w:val="99"/>
    <w:rsid w:val="00C20A0D"/>
  </w:style>
  <w:style w:type="character" w:customStyle="1" w:styleId="FontStyle13">
    <w:name w:val="Font Style13"/>
    <w:uiPriority w:val="99"/>
    <w:rsid w:val="003768EF"/>
    <w:rPr>
      <w:rFonts w:ascii="Times New Roman" w:hAnsi="Times New Roman" w:cs="Times New Roman"/>
      <w:sz w:val="28"/>
      <w:szCs w:val="28"/>
    </w:rPr>
  </w:style>
  <w:style w:type="paragraph" w:styleId="af3">
    <w:name w:val="Subtitle"/>
    <w:basedOn w:val="a"/>
    <w:next w:val="a"/>
    <w:link w:val="af4"/>
    <w:qFormat/>
    <w:locked/>
    <w:rsid w:val="00EA786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EA7868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20A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9"/>
    <w:qFormat/>
    <w:rsid w:val="00C20A0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0D"/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link w:val="2"/>
    <w:uiPriority w:val="99"/>
    <w:locked/>
    <w:rsid w:val="00C20A0D"/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table" w:styleId="a3">
    <w:name w:val="Table Grid"/>
    <w:basedOn w:val="a1"/>
    <w:uiPriority w:val="99"/>
    <w:rsid w:val="00C20A0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20A0D"/>
    <w:rPr>
      <w:b/>
      <w:bCs/>
    </w:rPr>
  </w:style>
  <w:style w:type="paragraph" w:styleId="a6">
    <w:name w:val="List Paragraph"/>
    <w:basedOn w:val="a"/>
    <w:uiPriority w:val="99"/>
    <w:qFormat/>
    <w:rsid w:val="00C20A0D"/>
    <w:pPr>
      <w:ind w:left="720"/>
    </w:pPr>
  </w:style>
  <w:style w:type="character" w:styleId="a7">
    <w:name w:val="Emphasis"/>
    <w:uiPriority w:val="99"/>
    <w:qFormat/>
    <w:rsid w:val="00C20A0D"/>
    <w:rPr>
      <w:i/>
      <w:iCs/>
    </w:rPr>
  </w:style>
  <w:style w:type="paragraph" w:styleId="a8">
    <w:name w:val="Balloon Text"/>
    <w:basedOn w:val="a"/>
    <w:link w:val="a9"/>
    <w:uiPriority w:val="99"/>
    <w:semiHidden/>
    <w:rsid w:val="00C20A0D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9">
    <w:name w:val="Текст выноски Знак"/>
    <w:link w:val="a8"/>
    <w:uiPriority w:val="99"/>
    <w:semiHidden/>
    <w:locked/>
    <w:rsid w:val="00C20A0D"/>
    <w:rPr>
      <w:rFonts w:ascii="Tahoma" w:hAnsi="Tahoma" w:cs="Tahoma"/>
      <w:sz w:val="16"/>
      <w:szCs w:val="16"/>
      <w:lang w:val="en-US" w:eastAsia="uk-UA"/>
    </w:rPr>
  </w:style>
  <w:style w:type="paragraph" w:styleId="aa">
    <w:name w:val="No Spacing"/>
    <w:uiPriority w:val="99"/>
    <w:qFormat/>
    <w:rsid w:val="00C20A0D"/>
    <w:rPr>
      <w:rFonts w:cs="Calibri"/>
      <w:sz w:val="22"/>
      <w:szCs w:val="22"/>
      <w:lang w:val="ru-RU" w:eastAsia="en-US"/>
    </w:rPr>
  </w:style>
  <w:style w:type="paragraph" w:customStyle="1" w:styleId="21">
    <w:name w:val="Знак Знак2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C2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C20A0D"/>
    <w:rPr>
      <w:rFonts w:ascii="Courier New" w:hAnsi="Courier New" w:cs="Courier New"/>
      <w:sz w:val="20"/>
      <w:szCs w:val="20"/>
      <w:lang w:val="en-US" w:eastAsia="ru-RU"/>
    </w:rPr>
  </w:style>
  <w:style w:type="paragraph" w:styleId="ab">
    <w:name w:val="Body Text"/>
    <w:basedOn w:val="a"/>
    <w:link w:val="ac"/>
    <w:uiPriority w:val="99"/>
    <w:semiHidden/>
    <w:rsid w:val="00C20A0D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c">
    <w:name w:val="Основной текст Знак"/>
    <w:link w:val="ab"/>
    <w:uiPriority w:val="99"/>
    <w:semiHidden/>
    <w:locked/>
    <w:rsid w:val="00C20A0D"/>
    <w:rPr>
      <w:rFonts w:ascii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character" w:styleId="ad">
    <w:name w:val="Hyperlink"/>
    <w:uiPriority w:val="99"/>
    <w:semiHidden/>
    <w:rsid w:val="00C20A0D"/>
    <w:rPr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C20A0D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">
    <w:name w:val="Верхний колонтитул Знак"/>
    <w:link w:val="ae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styleId="af0">
    <w:name w:val="footer"/>
    <w:basedOn w:val="a"/>
    <w:link w:val="af1"/>
    <w:uiPriority w:val="99"/>
    <w:rsid w:val="00C20A0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f1">
    <w:name w:val="Нижний колонтитул Знак"/>
    <w:link w:val="af0"/>
    <w:uiPriority w:val="99"/>
    <w:locked/>
    <w:rsid w:val="00C20A0D"/>
    <w:rPr>
      <w:rFonts w:ascii="Calibri" w:hAnsi="Calibri" w:cs="Calibri"/>
      <w:sz w:val="20"/>
      <w:szCs w:val="20"/>
      <w:lang w:val="en-US" w:eastAsia="uk-UA"/>
    </w:rPr>
  </w:style>
  <w:style w:type="paragraph" w:customStyle="1" w:styleId="af2">
    <w:name w:val="Знак Знак Знак Знак"/>
    <w:basedOn w:val="a"/>
    <w:uiPriority w:val="99"/>
    <w:rsid w:val="00C20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99"/>
    <w:qFormat/>
    <w:rsid w:val="00C20A0D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C20A0D"/>
    <w:rPr>
      <w:rFonts w:ascii="Calibri" w:hAnsi="Calibri" w:cs="Calibri"/>
      <w:i/>
      <w:iCs/>
      <w:color w:val="000000"/>
    </w:rPr>
  </w:style>
  <w:style w:type="character" w:customStyle="1" w:styleId="gmail-xfm23972841">
    <w:name w:val="gmail-xfm23972841"/>
    <w:basedOn w:val="a0"/>
    <w:uiPriority w:val="99"/>
    <w:rsid w:val="00C20A0D"/>
  </w:style>
  <w:style w:type="character" w:customStyle="1" w:styleId="3oh-">
    <w:name w:val="_3oh-"/>
    <w:uiPriority w:val="99"/>
    <w:rsid w:val="00C20A0D"/>
  </w:style>
  <w:style w:type="character" w:customStyle="1" w:styleId="FontStyle13">
    <w:name w:val="Font Style13"/>
    <w:uiPriority w:val="99"/>
    <w:rsid w:val="003768EF"/>
    <w:rPr>
      <w:rFonts w:ascii="Times New Roman" w:hAnsi="Times New Roman" w:cs="Times New Roman"/>
      <w:sz w:val="28"/>
      <w:szCs w:val="28"/>
    </w:rPr>
  </w:style>
  <w:style w:type="paragraph" w:styleId="af3">
    <w:name w:val="Subtitle"/>
    <w:basedOn w:val="a"/>
    <w:next w:val="a"/>
    <w:link w:val="af4"/>
    <w:qFormat/>
    <w:locked/>
    <w:rsid w:val="00EA786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EA7868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6612-9A56-4EF9-94C8-E1EA24BE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ods</cp:lastModifiedBy>
  <cp:revision>7</cp:revision>
  <cp:lastPrinted>2018-09-28T08:54:00Z</cp:lastPrinted>
  <dcterms:created xsi:type="dcterms:W3CDTF">2018-09-27T07:13:00Z</dcterms:created>
  <dcterms:modified xsi:type="dcterms:W3CDTF">2018-09-28T14:07:00Z</dcterms:modified>
</cp:coreProperties>
</file>